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Ростовская область Октябрьский район п. Персиановский</w:t>
      </w: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Муниципальное бюджетное общеобразовательное учреждение</w:t>
      </w: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средняя общеобразовательная школа № 61</w:t>
      </w:r>
    </w:p>
    <w:p w:rsidR="00AA285D" w:rsidRPr="004232D4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«Утверждаю»</w:t>
      </w: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Директор МБОУ СОШ  № 61</w:t>
      </w: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______________Табаровец  Е.В.</w:t>
      </w:r>
    </w:p>
    <w:p w:rsidR="00AA285D" w:rsidRPr="008E2C03" w:rsidRDefault="00F51CEF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от 31.08.2022</w:t>
      </w:r>
      <w:r w:rsidR="00AA285D" w:rsidRPr="004232D4">
        <w:rPr>
          <w:rFonts w:ascii="Times New Roman" w:hAnsi="Times New Roman" w:cs="Times New Roman"/>
          <w:sz w:val="28"/>
          <w:szCs w:val="28"/>
        </w:rPr>
        <w:tab/>
        <w:t xml:space="preserve">№ </w:t>
      </w:r>
      <w:r w:rsidR="008E2C03" w:rsidRPr="008E2C03">
        <w:rPr>
          <w:rFonts w:ascii="Times New Roman" w:hAnsi="Times New Roman" w:cs="Times New Roman"/>
          <w:sz w:val="28"/>
          <w:szCs w:val="28"/>
        </w:rPr>
        <w:t>136</w:t>
      </w:r>
    </w:p>
    <w:p w:rsidR="00AA285D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Pr="004232D4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Рабочая программа</w:t>
      </w: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6A1A">
        <w:rPr>
          <w:rFonts w:ascii="Times New Roman" w:hAnsi="Times New Roman" w:cs="Times New Roman"/>
          <w:sz w:val="28"/>
          <w:szCs w:val="28"/>
        </w:rPr>
        <w:t>п</w:t>
      </w:r>
      <w:r w:rsidR="002E6C6D">
        <w:rPr>
          <w:rFonts w:ascii="Times New Roman" w:hAnsi="Times New Roman" w:cs="Times New Roman"/>
          <w:sz w:val="28"/>
          <w:szCs w:val="28"/>
        </w:rPr>
        <w:t xml:space="preserve">о учебному </w:t>
      </w:r>
      <w:r w:rsidR="00DA3537">
        <w:rPr>
          <w:rFonts w:ascii="Times New Roman" w:hAnsi="Times New Roman" w:cs="Times New Roman"/>
          <w:sz w:val="28"/>
          <w:szCs w:val="28"/>
        </w:rPr>
        <w:t>предмету «Изобразительное искусство</w:t>
      </w:r>
      <w:r w:rsidRPr="00E46A1A">
        <w:rPr>
          <w:rFonts w:ascii="Times New Roman" w:hAnsi="Times New Roman" w:cs="Times New Roman"/>
          <w:sz w:val="28"/>
          <w:szCs w:val="28"/>
        </w:rPr>
        <w:t>»</w:t>
      </w:r>
    </w:p>
    <w:p w:rsidR="00AA285D" w:rsidRPr="00E46A1A" w:rsidRDefault="002E6C6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(курс</w:t>
      </w:r>
      <w:r w:rsidR="00AA285D" w:rsidRPr="00E46A1A">
        <w:rPr>
          <w:rFonts w:ascii="Times New Roman" w:hAnsi="Times New Roman" w:cs="Times New Roman"/>
          <w:sz w:val="28"/>
          <w:szCs w:val="28"/>
        </w:rPr>
        <w:t xml:space="preserve"> базовый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A1A">
        <w:rPr>
          <w:rFonts w:ascii="Times New Roman" w:hAnsi="Times New Roman" w:cs="Times New Roman"/>
          <w:sz w:val="28"/>
          <w:szCs w:val="28"/>
        </w:rPr>
        <w:t xml:space="preserve">Уровень общего образования: начальное общее образование- </w:t>
      </w:r>
      <w:r w:rsidR="00DA3537">
        <w:rPr>
          <w:rFonts w:ascii="Times New Roman" w:hAnsi="Times New Roman" w:cs="Times New Roman"/>
          <w:sz w:val="28"/>
          <w:szCs w:val="28"/>
        </w:rPr>
        <w:t>3</w:t>
      </w:r>
      <w:r w:rsidRPr="00E46A1A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AA285D" w:rsidRPr="00E46A1A" w:rsidRDefault="00A17D81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Количество часов</w:t>
      </w:r>
      <w:r w:rsidR="00DA3537">
        <w:rPr>
          <w:rFonts w:ascii="Times New Roman" w:hAnsi="Times New Roman" w:cs="Times New Roman"/>
          <w:sz w:val="28"/>
          <w:szCs w:val="28"/>
        </w:rPr>
        <w:t>: в год 34, в неделю 1</w:t>
      </w:r>
      <w:r w:rsidR="00A22674">
        <w:rPr>
          <w:rFonts w:ascii="Times New Roman" w:hAnsi="Times New Roman" w:cs="Times New Roman"/>
          <w:sz w:val="28"/>
          <w:szCs w:val="28"/>
        </w:rPr>
        <w:t>час</w:t>
      </w: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0C2811" w:rsidP="00F51C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="00DA3537" w:rsidRPr="00DA353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Семеняк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3309">
        <w:rPr>
          <w:rFonts w:ascii="Times New Roman" w:hAnsi="Times New Roman" w:cs="Times New Roman"/>
          <w:sz w:val="28"/>
          <w:szCs w:val="28"/>
        </w:rPr>
        <w:t xml:space="preserve"> Оксана Александровна</w:t>
      </w:r>
    </w:p>
    <w:p w:rsidR="00AA285D" w:rsidRPr="00E46A1A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E46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A1A"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 </w:t>
      </w:r>
      <w:r w:rsidR="00DF4445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начального общего образования</w:t>
      </w:r>
      <w:r w:rsidRPr="00E46A1A">
        <w:rPr>
          <w:rFonts w:ascii="Times New Roman" w:hAnsi="Times New Roman" w:cs="Times New Roman"/>
          <w:sz w:val="28"/>
          <w:szCs w:val="28"/>
        </w:rPr>
        <w:t xml:space="preserve">, на основе Примерной 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рабочей </w:t>
      </w:r>
      <w:r w:rsidRPr="00E46A1A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начального общего образования </w:t>
      </w:r>
      <w:r w:rsidR="00DA3537">
        <w:rPr>
          <w:rFonts w:ascii="Times New Roman" w:hAnsi="Times New Roman" w:cs="Times New Roman"/>
          <w:sz w:val="28"/>
          <w:szCs w:val="28"/>
        </w:rPr>
        <w:t>по изобразительному искусству</w:t>
      </w:r>
      <w:r w:rsidRPr="00E46A1A">
        <w:rPr>
          <w:rFonts w:ascii="Times New Roman" w:hAnsi="Times New Roman" w:cs="Times New Roman"/>
          <w:sz w:val="28"/>
          <w:szCs w:val="28"/>
        </w:rPr>
        <w:t xml:space="preserve"> (Примерн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аярабочая </w:t>
      </w:r>
      <w:r w:rsidRPr="00E46A1A">
        <w:rPr>
          <w:rFonts w:ascii="Times New Roman" w:hAnsi="Times New Roman" w:cs="Times New Roman"/>
          <w:sz w:val="28"/>
          <w:szCs w:val="28"/>
        </w:rPr>
        <w:t>программ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а начального общего образования. </w:t>
      </w:r>
      <w:r w:rsidR="00DA3537" w:rsidRPr="00DA3537">
        <w:rPr>
          <w:rFonts w:ascii="Times New Roman" w:hAnsi="Times New Roman" w:cs="Times New Roman"/>
          <w:sz w:val="28"/>
          <w:szCs w:val="28"/>
        </w:rPr>
        <w:t>Изобразительное искусство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. </w:t>
      </w:r>
      <w:r w:rsidRPr="00E46A1A">
        <w:rPr>
          <w:rFonts w:ascii="Times New Roman" w:hAnsi="Times New Roman" w:cs="Times New Roman"/>
          <w:sz w:val="28"/>
          <w:szCs w:val="28"/>
        </w:rPr>
        <w:t>Москва</w:t>
      </w:r>
      <w:r w:rsidR="00E46A1A" w:rsidRPr="00E46A1A">
        <w:rPr>
          <w:rFonts w:ascii="Times New Roman" w:hAnsi="Times New Roman" w:cs="Times New Roman"/>
          <w:sz w:val="28"/>
          <w:szCs w:val="28"/>
        </w:rPr>
        <w:t>.</w:t>
      </w:r>
      <w:r w:rsidRPr="00E46A1A">
        <w:rPr>
          <w:rFonts w:ascii="Times New Roman" w:hAnsi="Times New Roman" w:cs="Times New Roman"/>
          <w:sz w:val="28"/>
          <w:szCs w:val="28"/>
        </w:rPr>
        <w:t xml:space="preserve"> «Просвещение», 2021 г.), на основе авторской программы </w:t>
      </w:r>
      <w:r w:rsidR="00DA3537" w:rsidRPr="00DA3537">
        <w:rPr>
          <w:rFonts w:ascii="Times New Roman" w:hAnsi="Times New Roman" w:cs="Times New Roman"/>
          <w:sz w:val="28"/>
          <w:szCs w:val="28"/>
        </w:rPr>
        <w:t xml:space="preserve">Б.М. </w:t>
      </w:r>
      <w:proofErr w:type="spellStart"/>
      <w:r w:rsidR="00DA3537" w:rsidRPr="00DA3537">
        <w:rPr>
          <w:rFonts w:ascii="Times New Roman" w:hAnsi="Times New Roman" w:cs="Times New Roman"/>
          <w:sz w:val="28"/>
          <w:szCs w:val="28"/>
        </w:rPr>
        <w:t>Неменского</w:t>
      </w:r>
      <w:proofErr w:type="spellEnd"/>
      <w:r w:rsidR="00DA3537" w:rsidRPr="00DA3537">
        <w:rPr>
          <w:rFonts w:ascii="Times New Roman" w:hAnsi="Times New Roman" w:cs="Times New Roman"/>
          <w:sz w:val="28"/>
          <w:szCs w:val="28"/>
        </w:rPr>
        <w:t xml:space="preserve">, Л.А </w:t>
      </w:r>
      <w:proofErr w:type="spellStart"/>
      <w:r w:rsidR="00DA3537" w:rsidRPr="00DA3537">
        <w:rPr>
          <w:rFonts w:ascii="Times New Roman" w:hAnsi="Times New Roman" w:cs="Times New Roman"/>
          <w:sz w:val="28"/>
          <w:szCs w:val="28"/>
        </w:rPr>
        <w:t>Неменской</w:t>
      </w:r>
      <w:proofErr w:type="spellEnd"/>
      <w:r w:rsidR="00DA3537" w:rsidRPr="00DA3537">
        <w:rPr>
          <w:rFonts w:ascii="Times New Roman" w:hAnsi="Times New Roman" w:cs="Times New Roman"/>
          <w:sz w:val="28"/>
          <w:szCs w:val="28"/>
        </w:rPr>
        <w:t>, Горяевой Н.А</w:t>
      </w:r>
      <w:r w:rsidRPr="00E46A1A">
        <w:rPr>
          <w:rFonts w:ascii="Times New Roman" w:hAnsi="Times New Roman" w:cs="Times New Roman"/>
          <w:sz w:val="28"/>
          <w:szCs w:val="28"/>
        </w:rPr>
        <w:t xml:space="preserve"> «</w:t>
      </w:r>
      <w:r w:rsidR="00DA3537" w:rsidRPr="00DA3537">
        <w:rPr>
          <w:rFonts w:ascii="Times New Roman" w:hAnsi="Times New Roman" w:cs="Times New Roman"/>
          <w:sz w:val="28"/>
          <w:szCs w:val="28"/>
        </w:rPr>
        <w:t>Изобразительное искусство</w:t>
      </w:r>
      <w:r w:rsidRPr="00E46A1A">
        <w:rPr>
          <w:rFonts w:ascii="Times New Roman" w:hAnsi="Times New Roman" w:cs="Times New Roman"/>
          <w:sz w:val="28"/>
          <w:szCs w:val="28"/>
        </w:rPr>
        <w:t>. 1-4 классы» («</w:t>
      </w:r>
      <w:r w:rsidR="00DA3537" w:rsidRPr="00DA3537">
        <w:rPr>
          <w:rFonts w:ascii="Times New Roman" w:hAnsi="Times New Roman" w:cs="Times New Roman"/>
          <w:sz w:val="28"/>
          <w:szCs w:val="28"/>
        </w:rPr>
        <w:t>Изобразительное искусство</w:t>
      </w:r>
      <w:r w:rsidRPr="00E46A1A">
        <w:rPr>
          <w:rFonts w:ascii="Times New Roman" w:hAnsi="Times New Roman" w:cs="Times New Roman"/>
          <w:sz w:val="28"/>
          <w:szCs w:val="28"/>
        </w:rPr>
        <w:t>. Рабочие программы. Предметная линия учебников системы «Школа России». 1-</w:t>
      </w:r>
      <w:r w:rsidR="00DA3537">
        <w:rPr>
          <w:rFonts w:ascii="Times New Roman" w:hAnsi="Times New Roman" w:cs="Times New Roman"/>
          <w:sz w:val="28"/>
          <w:szCs w:val="28"/>
        </w:rPr>
        <w:t>4 классы.» М: «Просвещение» 2018</w:t>
      </w:r>
      <w:r w:rsidRPr="00E46A1A">
        <w:rPr>
          <w:rFonts w:ascii="Times New Roman" w:hAnsi="Times New Roman" w:cs="Times New Roman"/>
          <w:sz w:val="28"/>
          <w:szCs w:val="28"/>
        </w:rPr>
        <w:t>г.).</w:t>
      </w:r>
    </w:p>
    <w:p w:rsidR="00E46A1A" w:rsidRPr="00E46A1A" w:rsidRDefault="00E46A1A" w:rsidP="00AA285D">
      <w:pPr>
        <w:ind w:left="1701"/>
        <w:rPr>
          <w:rFonts w:ascii="Times New Roman" w:hAnsi="Times New Roman" w:cs="Times New Roman"/>
          <w:sz w:val="28"/>
          <w:szCs w:val="28"/>
        </w:rPr>
      </w:pPr>
    </w:p>
    <w:p w:rsidR="00E46A1A" w:rsidRPr="00E46A1A" w:rsidRDefault="00E46A1A" w:rsidP="00AA285D">
      <w:pPr>
        <w:ind w:left="1701"/>
        <w:rPr>
          <w:rFonts w:ascii="Times New Roman" w:hAnsi="Times New Roman" w:cs="Times New Roman"/>
          <w:sz w:val="28"/>
          <w:szCs w:val="28"/>
        </w:rPr>
      </w:pPr>
    </w:p>
    <w:p w:rsidR="00E46A1A" w:rsidRDefault="00F51CEF" w:rsidP="00E46A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</w:t>
      </w:r>
      <w:r w:rsidR="00E46A1A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F51CEF" w:rsidRDefault="00F51CEF" w:rsidP="00463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CEF" w:rsidRDefault="00F51CEF" w:rsidP="00463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3C5F" w:rsidRDefault="00463C5F" w:rsidP="00463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C5F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E64A6" w:rsidRPr="00AE64A6" w:rsidRDefault="00DA3537" w:rsidP="00AE64A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по изобразительному искусству</w:t>
      </w:r>
      <w:r w:rsidR="00AE64A6" w:rsidRPr="00AE64A6">
        <w:rPr>
          <w:rFonts w:ascii="Times New Roman" w:hAnsi="Times New Roman" w:cs="Times New Roman"/>
          <w:sz w:val="28"/>
          <w:szCs w:val="28"/>
        </w:rPr>
        <w:t xml:space="preserve"> разработана на основе документов:</w:t>
      </w:r>
    </w:p>
    <w:p w:rsidR="00AE64A6" w:rsidRPr="00AE64A6" w:rsidRDefault="00244486" w:rsidP="00AE64A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начального общего образования от 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AE64A6">
        <w:rPr>
          <w:rFonts w:ascii="Times New Roman" w:hAnsi="Times New Roman" w:cs="Times New Roman"/>
          <w:sz w:val="28"/>
          <w:szCs w:val="28"/>
        </w:rPr>
        <w:t xml:space="preserve"> октября 2009 г. № 37</w:t>
      </w:r>
      <w:r>
        <w:rPr>
          <w:rFonts w:ascii="Times New Roman" w:hAnsi="Times New Roman" w:cs="Times New Roman"/>
          <w:sz w:val="28"/>
          <w:szCs w:val="28"/>
        </w:rPr>
        <w:t xml:space="preserve">3 (с изменениями и дополнениями </w:t>
      </w:r>
      <w:r w:rsidRPr="00244486">
        <w:rPr>
          <w:rFonts w:ascii="Times New Roman" w:hAnsi="Times New Roman" w:cs="Times New Roman"/>
          <w:sz w:val="28"/>
          <w:szCs w:val="28"/>
        </w:rPr>
        <w:t xml:space="preserve">Приказа </w:t>
      </w:r>
      <w:proofErr w:type="spellStart"/>
      <w:r w:rsidRPr="0024448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44486">
        <w:rPr>
          <w:rFonts w:ascii="Times New Roman" w:hAnsi="Times New Roman" w:cs="Times New Roman"/>
          <w:sz w:val="28"/>
          <w:szCs w:val="28"/>
        </w:rPr>
        <w:t xml:space="preserve"> России от 26.11.2010 № 124, от 22.09.2011 № 2357, от 18.12.2012 № 1060,  от 29.12.2014 № 1643, 18 мая 2015 г. N 507, от 31.12.2015 № 1576, Приказа </w:t>
      </w:r>
      <w:proofErr w:type="spellStart"/>
      <w:r w:rsidRPr="00244486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44486">
        <w:rPr>
          <w:rFonts w:ascii="Times New Roman" w:hAnsi="Times New Roman" w:cs="Times New Roman"/>
          <w:sz w:val="28"/>
          <w:szCs w:val="28"/>
        </w:rPr>
        <w:t xml:space="preserve"> России </w:t>
      </w:r>
      <w:proofErr w:type="gramStart"/>
      <w:r w:rsidRPr="0024448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244486">
        <w:rPr>
          <w:rFonts w:ascii="Times New Roman" w:hAnsi="Times New Roman" w:cs="Times New Roman"/>
          <w:sz w:val="28"/>
          <w:szCs w:val="28"/>
        </w:rPr>
        <w:t xml:space="preserve"> 11.12.2020 № 712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E64A6" w:rsidRPr="00AE64A6" w:rsidRDefault="00AE64A6" w:rsidP="00DA353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46A1A">
        <w:rPr>
          <w:sz w:val="28"/>
          <w:szCs w:val="28"/>
        </w:rPr>
        <w:t xml:space="preserve">Примерная рабочая программа начального общего образования. </w:t>
      </w:r>
      <w:r w:rsidR="00DA3537" w:rsidRPr="00DA3537">
        <w:rPr>
          <w:sz w:val="28"/>
          <w:szCs w:val="28"/>
        </w:rPr>
        <w:t>Изобразительное искусство</w:t>
      </w:r>
      <w:r w:rsidRPr="00E46A1A">
        <w:rPr>
          <w:sz w:val="28"/>
          <w:szCs w:val="28"/>
        </w:rPr>
        <w:t>. Москва.</w:t>
      </w:r>
      <w:r>
        <w:rPr>
          <w:sz w:val="28"/>
          <w:szCs w:val="28"/>
        </w:rPr>
        <w:t xml:space="preserve"> «Просвещение», 2021 г.</w:t>
      </w:r>
      <w:r w:rsidR="00287462">
        <w:rPr>
          <w:sz w:val="28"/>
          <w:szCs w:val="28"/>
        </w:rPr>
        <w:t>;</w:t>
      </w:r>
    </w:p>
    <w:p w:rsidR="00AE64A6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E64A6">
        <w:rPr>
          <w:sz w:val="28"/>
          <w:szCs w:val="28"/>
        </w:rPr>
        <w:t>Образовательная программа НОО М</w:t>
      </w:r>
      <w:r>
        <w:rPr>
          <w:sz w:val="28"/>
          <w:szCs w:val="28"/>
        </w:rPr>
        <w:t xml:space="preserve">БОУ </w:t>
      </w:r>
      <w:r w:rsidRPr="00AE64A6">
        <w:rPr>
          <w:sz w:val="28"/>
          <w:szCs w:val="28"/>
        </w:rPr>
        <w:t xml:space="preserve">СОШ № </w:t>
      </w:r>
      <w:r>
        <w:rPr>
          <w:sz w:val="28"/>
          <w:szCs w:val="28"/>
        </w:rPr>
        <w:t>61</w:t>
      </w:r>
      <w:r w:rsidRPr="00AE64A6">
        <w:rPr>
          <w:sz w:val="28"/>
          <w:szCs w:val="28"/>
        </w:rPr>
        <w:t>»</w:t>
      </w:r>
      <w:r w:rsidR="007E1B89">
        <w:rPr>
          <w:sz w:val="28"/>
          <w:szCs w:val="28"/>
        </w:rPr>
        <w:t>;</w:t>
      </w:r>
    </w:p>
    <w:p w:rsidR="007E1B89" w:rsidRPr="00AE64A6" w:rsidRDefault="007E1B89" w:rsidP="00DA353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7E1B89">
        <w:rPr>
          <w:sz w:val="28"/>
          <w:szCs w:val="28"/>
        </w:rPr>
        <w:t>вторск</w:t>
      </w:r>
      <w:r>
        <w:rPr>
          <w:sz w:val="28"/>
          <w:szCs w:val="28"/>
        </w:rPr>
        <w:t>ая</w:t>
      </w:r>
      <w:r w:rsidRPr="007E1B89">
        <w:rPr>
          <w:sz w:val="28"/>
          <w:szCs w:val="28"/>
        </w:rPr>
        <w:t xml:space="preserve"> </w:t>
      </w:r>
      <w:proofErr w:type="spellStart"/>
      <w:r w:rsidRPr="007E1B89">
        <w:rPr>
          <w:sz w:val="28"/>
          <w:szCs w:val="28"/>
        </w:rPr>
        <w:t>программ</w:t>
      </w:r>
      <w:r>
        <w:rPr>
          <w:sz w:val="28"/>
          <w:szCs w:val="28"/>
        </w:rPr>
        <w:t>а</w:t>
      </w:r>
      <w:r w:rsidR="00DA3537" w:rsidRPr="00DA3537">
        <w:rPr>
          <w:sz w:val="28"/>
          <w:szCs w:val="28"/>
        </w:rPr>
        <w:t>Б.М</w:t>
      </w:r>
      <w:proofErr w:type="spellEnd"/>
      <w:r w:rsidR="00DA3537" w:rsidRPr="00DA3537">
        <w:rPr>
          <w:sz w:val="28"/>
          <w:szCs w:val="28"/>
        </w:rPr>
        <w:t xml:space="preserve">. </w:t>
      </w:r>
      <w:proofErr w:type="spellStart"/>
      <w:r w:rsidR="00DA3537" w:rsidRPr="00DA3537">
        <w:rPr>
          <w:sz w:val="28"/>
          <w:szCs w:val="28"/>
        </w:rPr>
        <w:t>Неменского</w:t>
      </w:r>
      <w:proofErr w:type="spellEnd"/>
      <w:r w:rsidR="00DA3537" w:rsidRPr="00DA3537">
        <w:rPr>
          <w:sz w:val="28"/>
          <w:szCs w:val="28"/>
        </w:rPr>
        <w:t xml:space="preserve">, Л.А </w:t>
      </w:r>
      <w:proofErr w:type="spellStart"/>
      <w:r w:rsidR="00DA3537" w:rsidRPr="00DA3537">
        <w:rPr>
          <w:sz w:val="28"/>
          <w:szCs w:val="28"/>
        </w:rPr>
        <w:t>Неменской</w:t>
      </w:r>
      <w:proofErr w:type="spellEnd"/>
      <w:r w:rsidR="00DA3537" w:rsidRPr="00DA3537">
        <w:rPr>
          <w:sz w:val="28"/>
          <w:szCs w:val="28"/>
        </w:rPr>
        <w:t xml:space="preserve">, Горяевой Н.А. </w:t>
      </w:r>
      <w:r>
        <w:rPr>
          <w:sz w:val="28"/>
          <w:szCs w:val="28"/>
        </w:rPr>
        <w:t>«</w:t>
      </w:r>
      <w:r w:rsidR="00DA3537" w:rsidRPr="00DA3537">
        <w:rPr>
          <w:sz w:val="28"/>
          <w:szCs w:val="28"/>
        </w:rPr>
        <w:t>Изобразительное искусство</w:t>
      </w:r>
      <w:r>
        <w:rPr>
          <w:sz w:val="28"/>
          <w:szCs w:val="28"/>
        </w:rPr>
        <w:t xml:space="preserve">. 1-4 классы» </w:t>
      </w:r>
      <w:r w:rsidRPr="007E1B89">
        <w:rPr>
          <w:sz w:val="28"/>
          <w:szCs w:val="28"/>
        </w:rPr>
        <w:t>(«</w:t>
      </w:r>
      <w:r w:rsidR="00DA3537" w:rsidRPr="00DA3537">
        <w:rPr>
          <w:sz w:val="28"/>
          <w:szCs w:val="28"/>
        </w:rPr>
        <w:t>Изобразительное искусство</w:t>
      </w:r>
      <w:r w:rsidRPr="007E1B89">
        <w:rPr>
          <w:sz w:val="28"/>
          <w:szCs w:val="28"/>
        </w:rPr>
        <w:t>. Рабочие программы. Предметная линия учебников системы «Школа России». 1-</w:t>
      </w:r>
      <w:r w:rsidR="00F22A0C">
        <w:rPr>
          <w:sz w:val="28"/>
          <w:szCs w:val="28"/>
        </w:rPr>
        <w:t>4 классы.» М: «Просвещение» 2018</w:t>
      </w:r>
      <w:r w:rsidRPr="007E1B89">
        <w:rPr>
          <w:sz w:val="28"/>
          <w:szCs w:val="28"/>
        </w:rPr>
        <w:t>г.).</w:t>
      </w:r>
    </w:p>
    <w:p w:rsidR="008E2C03" w:rsidRDefault="008E2C03" w:rsidP="008E2C0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Главного государственного санитарного врача РФ  от 28 сентября 2020г.№28 «Об </w:t>
      </w:r>
      <w:proofErr w:type="spellStart"/>
      <w:r>
        <w:rPr>
          <w:sz w:val="28"/>
          <w:szCs w:val="28"/>
        </w:rPr>
        <w:t>утвеждении</w:t>
      </w:r>
      <w:proofErr w:type="spellEnd"/>
      <w:r>
        <w:rPr>
          <w:sz w:val="28"/>
          <w:szCs w:val="28"/>
        </w:rPr>
        <w:t xml:space="preserve"> санитарных правил СП 2.43648-20 «Санитарно-эпидемиологические требования к организациям воспитания и </w:t>
      </w:r>
      <w:proofErr w:type="spellStart"/>
      <w:r>
        <w:rPr>
          <w:sz w:val="28"/>
          <w:szCs w:val="28"/>
        </w:rPr>
        <w:t>обучении</w:t>
      </w:r>
      <w:proofErr w:type="gramStart"/>
      <w:r>
        <w:rPr>
          <w:sz w:val="28"/>
          <w:szCs w:val="28"/>
        </w:rPr>
        <w:t>,о</w:t>
      </w:r>
      <w:proofErr w:type="gramEnd"/>
      <w:r>
        <w:rPr>
          <w:sz w:val="28"/>
          <w:szCs w:val="28"/>
        </w:rPr>
        <w:t>тдыха</w:t>
      </w:r>
      <w:proofErr w:type="spellEnd"/>
      <w:r>
        <w:rPr>
          <w:sz w:val="28"/>
          <w:szCs w:val="28"/>
        </w:rPr>
        <w:t xml:space="preserve"> и оздоровления детей и молодежи ».</w:t>
      </w:r>
    </w:p>
    <w:p w:rsidR="008E2C03" w:rsidRDefault="008E2C03" w:rsidP="008E2C03">
      <w:pPr>
        <w:pStyle w:val="a3"/>
        <w:jc w:val="both"/>
        <w:rPr>
          <w:sz w:val="28"/>
          <w:szCs w:val="28"/>
        </w:rPr>
      </w:pPr>
    </w:p>
    <w:p w:rsidR="00AE64A6" w:rsidRPr="00AE64A6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E64A6">
        <w:rPr>
          <w:sz w:val="28"/>
          <w:szCs w:val="28"/>
        </w:rPr>
        <w:t xml:space="preserve">Устав Муниципального бюджетного общеобразовательного учреждения </w:t>
      </w:r>
      <w:r>
        <w:rPr>
          <w:sz w:val="28"/>
          <w:szCs w:val="28"/>
        </w:rPr>
        <w:t xml:space="preserve"> с</w:t>
      </w:r>
      <w:r w:rsidRPr="00AE64A6">
        <w:rPr>
          <w:sz w:val="28"/>
          <w:szCs w:val="28"/>
        </w:rPr>
        <w:t>редн</w:t>
      </w:r>
      <w:r>
        <w:rPr>
          <w:sz w:val="28"/>
          <w:szCs w:val="28"/>
        </w:rPr>
        <w:t>ей</w:t>
      </w:r>
      <w:r w:rsidRPr="00AE64A6">
        <w:rPr>
          <w:sz w:val="28"/>
          <w:szCs w:val="28"/>
        </w:rPr>
        <w:t xml:space="preserve"> общеобразовательн</w:t>
      </w:r>
      <w:r>
        <w:rPr>
          <w:sz w:val="28"/>
          <w:szCs w:val="28"/>
        </w:rPr>
        <w:t>ой</w:t>
      </w:r>
      <w:r w:rsidRPr="00AE64A6">
        <w:rPr>
          <w:sz w:val="28"/>
          <w:szCs w:val="28"/>
        </w:rPr>
        <w:t xml:space="preserve"> школ</w:t>
      </w:r>
      <w:r>
        <w:rPr>
          <w:sz w:val="28"/>
          <w:szCs w:val="28"/>
        </w:rPr>
        <w:t>ы</w:t>
      </w:r>
      <w:r w:rsidRPr="00AE64A6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61</w:t>
      </w:r>
      <w:r w:rsidR="00287462">
        <w:rPr>
          <w:sz w:val="28"/>
          <w:szCs w:val="28"/>
        </w:rPr>
        <w:t>;</w:t>
      </w:r>
    </w:p>
    <w:p w:rsidR="00AE64A6" w:rsidRPr="00287462" w:rsidRDefault="00AE64A6" w:rsidP="0028746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>Положение о рабочей программе учебных предметов, курсов МБОУ СОШ № 61</w:t>
      </w:r>
      <w:r w:rsidR="00287462">
        <w:rPr>
          <w:rFonts w:ascii="Times New Roman" w:hAnsi="Times New Roman" w:cs="Times New Roman"/>
          <w:sz w:val="28"/>
          <w:szCs w:val="28"/>
        </w:rPr>
        <w:t>;</w:t>
      </w:r>
    </w:p>
    <w:p w:rsidR="00AE64A6" w:rsidRDefault="00AE64A6" w:rsidP="00287462">
      <w:pPr>
        <w:pStyle w:val="a3"/>
        <w:numPr>
          <w:ilvl w:val="0"/>
          <w:numId w:val="1"/>
        </w:numPr>
        <w:rPr>
          <w:rFonts w:eastAsiaTheme="minorHAnsi"/>
          <w:sz w:val="28"/>
          <w:szCs w:val="28"/>
          <w:lang w:eastAsia="en-US"/>
        </w:rPr>
      </w:pPr>
      <w:r w:rsidRPr="00AE64A6">
        <w:rPr>
          <w:rFonts w:eastAsiaTheme="minorHAnsi"/>
          <w:sz w:val="28"/>
          <w:szCs w:val="28"/>
          <w:lang w:eastAsia="en-US"/>
        </w:rPr>
        <w:t xml:space="preserve">Учебный план МБОУ СОШ № </w:t>
      </w:r>
      <w:r>
        <w:rPr>
          <w:rFonts w:eastAsiaTheme="minorHAnsi"/>
          <w:sz w:val="28"/>
          <w:szCs w:val="28"/>
          <w:lang w:eastAsia="en-US"/>
        </w:rPr>
        <w:t>61</w:t>
      </w:r>
      <w:r w:rsidR="00713309">
        <w:rPr>
          <w:rFonts w:eastAsiaTheme="minorHAnsi"/>
          <w:sz w:val="28"/>
          <w:szCs w:val="28"/>
          <w:lang w:eastAsia="en-US"/>
        </w:rPr>
        <w:t xml:space="preserve"> для 1-4 классов на 2022-2023</w:t>
      </w:r>
      <w:r w:rsidRPr="00AE64A6">
        <w:rPr>
          <w:rFonts w:eastAsiaTheme="minorHAnsi"/>
          <w:sz w:val="28"/>
          <w:szCs w:val="28"/>
          <w:lang w:eastAsia="en-US"/>
        </w:rPr>
        <w:t xml:space="preserve"> учебный год</w:t>
      </w:r>
      <w:r w:rsidR="00287462">
        <w:rPr>
          <w:rFonts w:eastAsiaTheme="minorHAnsi"/>
          <w:sz w:val="28"/>
          <w:szCs w:val="28"/>
          <w:lang w:eastAsia="en-US"/>
        </w:rPr>
        <w:t>;</w:t>
      </w:r>
    </w:p>
    <w:p w:rsidR="00287462" w:rsidRPr="00287462" w:rsidRDefault="00287462" w:rsidP="00287462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</w:t>
      </w:r>
      <w:r w:rsidRPr="00287462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87462">
        <w:rPr>
          <w:rFonts w:ascii="Times New Roman" w:hAnsi="Times New Roman" w:cs="Times New Roman"/>
          <w:sz w:val="28"/>
          <w:szCs w:val="28"/>
        </w:rPr>
        <w:t xml:space="preserve"> воспитания</w:t>
      </w:r>
      <w:r>
        <w:rPr>
          <w:rFonts w:ascii="Times New Roman" w:hAnsi="Times New Roman" w:cs="Times New Roman"/>
          <w:sz w:val="28"/>
          <w:szCs w:val="28"/>
        </w:rPr>
        <w:t xml:space="preserve"> МБОУ СОШ № 61.</w:t>
      </w:r>
    </w:p>
    <w:p w:rsidR="00287462" w:rsidRPr="00287462" w:rsidRDefault="00287462" w:rsidP="00287462">
      <w:pPr>
        <w:pStyle w:val="a3"/>
        <w:rPr>
          <w:rFonts w:eastAsiaTheme="minorHAnsi"/>
          <w:sz w:val="28"/>
          <w:szCs w:val="28"/>
          <w:lang w:eastAsia="en-US"/>
        </w:rPr>
      </w:pPr>
    </w:p>
    <w:p w:rsidR="00AE64A6" w:rsidRPr="00AE64A6" w:rsidRDefault="00AE64A6" w:rsidP="00287462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>Для реализации программного содержания используется</w:t>
      </w:r>
      <w:r w:rsidR="007E1B89">
        <w:rPr>
          <w:rFonts w:ascii="Times New Roman" w:hAnsi="Times New Roman" w:cs="Times New Roman"/>
          <w:sz w:val="28"/>
          <w:szCs w:val="28"/>
        </w:rPr>
        <w:t xml:space="preserve"> предметная линия учебников </w:t>
      </w:r>
      <w:r w:rsidRPr="00AE64A6">
        <w:rPr>
          <w:rFonts w:ascii="Times New Roman" w:hAnsi="Times New Roman" w:cs="Times New Roman"/>
          <w:sz w:val="28"/>
          <w:szCs w:val="28"/>
        </w:rPr>
        <w:t xml:space="preserve"> УМК «Школа России»:</w:t>
      </w:r>
    </w:p>
    <w:p w:rsidR="00AE64A6" w:rsidRPr="00287462" w:rsidRDefault="00DA3537" w:rsidP="00F22A0C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3537">
        <w:rPr>
          <w:rFonts w:ascii="Times New Roman" w:hAnsi="Times New Roman" w:cs="Times New Roman"/>
          <w:sz w:val="28"/>
          <w:szCs w:val="28"/>
        </w:rPr>
        <w:t>Изобразительное искусство</w:t>
      </w:r>
      <w:r w:rsidR="00F22A0C">
        <w:rPr>
          <w:rFonts w:ascii="Times New Roman" w:hAnsi="Times New Roman" w:cs="Times New Roman"/>
          <w:sz w:val="28"/>
          <w:szCs w:val="28"/>
        </w:rPr>
        <w:t>. 3</w:t>
      </w:r>
      <w:r w:rsidR="00AE64A6" w:rsidRPr="00AE64A6">
        <w:rPr>
          <w:rFonts w:ascii="Times New Roman" w:hAnsi="Times New Roman" w:cs="Times New Roman"/>
          <w:sz w:val="28"/>
          <w:szCs w:val="28"/>
        </w:rPr>
        <w:t xml:space="preserve"> класс: учебник для учащихся общеобразовательных организаций, /</w:t>
      </w:r>
      <w:r w:rsidR="00F22A0C" w:rsidRPr="00F22A0C">
        <w:rPr>
          <w:rFonts w:ascii="Times New Roman" w:hAnsi="Times New Roman" w:cs="Times New Roman"/>
          <w:sz w:val="28"/>
          <w:szCs w:val="28"/>
        </w:rPr>
        <w:t xml:space="preserve">Е.И. </w:t>
      </w:r>
      <w:proofErr w:type="spellStart"/>
      <w:r w:rsidR="00F22A0C" w:rsidRPr="00F22A0C">
        <w:rPr>
          <w:rFonts w:ascii="Times New Roman" w:hAnsi="Times New Roman" w:cs="Times New Roman"/>
          <w:sz w:val="28"/>
          <w:szCs w:val="28"/>
        </w:rPr>
        <w:t>Коротеевой</w:t>
      </w:r>
      <w:proofErr w:type="spellEnd"/>
      <w:r w:rsidR="00F22A0C" w:rsidRPr="00F22A0C">
        <w:rPr>
          <w:rFonts w:ascii="Times New Roman" w:hAnsi="Times New Roman" w:cs="Times New Roman"/>
          <w:sz w:val="28"/>
          <w:szCs w:val="28"/>
        </w:rPr>
        <w:t xml:space="preserve"> под редакцией Б.М. </w:t>
      </w:r>
      <w:proofErr w:type="spellStart"/>
      <w:r w:rsidR="00F22A0C" w:rsidRPr="00F22A0C">
        <w:rPr>
          <w:rFonts w:ascii="Times New Roman" w:hAnsi="Times New Roman" w:cs="Times New Roman"/>
          <w:sz w:val="28"/>
          <w:szCs w:val="28"/>
        </w:rPr>
        <w:t>Неменского</w:t>
      </w:r>
      <w:proofErr w:type="spellEnd"/>
      <w:r w:rsidR="00F22A0C">
        <w:rPr>
          <w:rFonts w:ascii="Times New Roman" w:hAnsi="Times New Roman" w:cs="Times New Roman"/>
          <w:sz w:val="28"/>
          <w:szCs w:val="28"/>
        </w:rPr>
        <w:t>, -М.: Просвещение, 2021</w:t>
      </w:r>
      <w:r w:rsidR="0064652B">
        <w:rPr>
          <w:rFonts w:ascii="Times New Roman" w:hAnsi="Times New Roman" w:cs="Times New Roman"/>
          <w:sz w:val="28"/>
          <w:szCs w:val="28"/>
        </w:rPr>
        <w:t xml:space="preserve"> г</w:t>
      </w:r>
      <w:r w:rsidR="007E1B89">
        <w:rPr>
          <w:rFonts w:ascii="Times New Roman" w:hAnsi="Times New Roman" w:cs="Times New Roman"/>
          <w:sz w:val="28"/>
          <w:szCs w:val="28"/>
        </w:rPr>
        <w:t>.</w:t>
      </w:r>
    </w:p>
    <w:p w:rsidR="00287462" w:rsidRDefault="00287462" w:rsidP="00287462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150BC4" w:rsidRPr="00287462" w:rsidRDefault="00150BC4" w:rsidP="00150BC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4240D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Согласно учебному плану начального общего образования МБОУ СОШ № 61, годовому кален</w:t>
      </w:r>
      <w:r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дарному учебному графику на 2022-2023</w:t>
      </w:r>
      <w:r w:rsidRPr="0094240D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, </w:t>
      </w:r>
      <w:r w:rsidRPr="0094240D">
        <w:rPr>
          <w:rFonts w:ascii="Times New Roman" w:eastAsia="Times New Roman" w:hAnsi="Times New Roman"/>
          <w:sz w:val="28"/>
          <w:szCs w:val="28"/>
          <w:lang w:eastAsia="ru-RU"/>
        </w:rPr>
        <w:t>прои</w:t>
      </w:r>
      <w:r w:rsidR="008E2C03">
        <w:rPr>
          <w:rFonts w:ascii="Times New Roman" w:eastAsia="Times New Roman" w:hAnsi="Times New Roman"/>
          <w:sz w:val="28"/>
          <w:szCs w:val="28"/>
          <w:lang w:eastAsia="ru-RU"/>
        </w:rPr>
        <w:t>зводственному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календарю на 2022-2023</w:t>
      </w:r>
      <w:r w:rsidRPr="0094240D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учебный год,  </w:t>
      </w:r>
      <w:r w:rsidRPr="0094240D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рас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писанием учебных занятий на 2022-2023</w:t>
      </w:r>
      <w:r w:rsidRPr="0094240D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  на </w:t>
      </w:r>
      <w:r w:rsidRPr="0094240D">
        <w:rPr>
          <w:rFonts w:ascii="Times New Roman" w:hAnsi="Times New Roman" w:cs="Times New Roman"/>
          <w:sz w:val="28"/>
          <w:szCs w:val="28"/>
        </w:rPr>
        <w:t xml:space="preserve">программу по литературному чтению в 3 классе  отводится на  </w:t>
      </w:r>
      <w:r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32 часа</w:t>
      </w:r>
      <w:r w:rsidRPr="0094240D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 (</w:t>
      </w:r>
      <w:r w:rsidRPr="0094240D">
        <w:rPr>
          <w:rFonts w:ascii="Times New Roman" w:hAnsi="Times New Roman" w:cs="Times New Roman"/>
          <w:sz w:val="28"/>
          <w:szCs w:val="28"/>
        </w:rPr>
        <w:t>34 учебные недели</w:t>
      </w:r>
      <w:r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) в объёме 1 час</w:t>
      </w:r>
      <w:r w:rsidRPr="0094240D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 в неделю,</w:t>
      </w:r>
      <w:r w:rsidRPr="0094240D">
        <w:rPr>
          <w:rFonts w:ascii="Times New Roman" w:eastAsia="Times New Roman" w:hAnsi="Times New Roman"/>
          <w:sz w:val="28"/>
          <w:szCs w:val="28"/>
          <w:lang w:eastAsia="ru-RU"/>
        </w:rPr>
        <w:t xml:space="preserve"> что не отразится на выполнении учебной программы по литературному</w:t>
      </w:r>
      <w:proofErr w:type="gramEnd"/>
      <w:r w:rsidRPr="0094240D">
        <w:rPr>
          <w:rFonts w:ascii="Times New Roman" w:eastAsia="Times New Roman" w:hAnsi="Times New Roman"/>
          <w:sz w:val="28"/>
          <w:szCs w:val="28"/>
          <w:lang w:eastAsia="ru-RU"/>
        </w:rPr>
        <w:t xml:space="preserve"> чтению</w:t>
      </w:r>
      <w:r w:rsidRPr="0094240D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, она будет выполнена в полном объеме </w:t>
      </w:r>
      <w:r w:rsidRPr="0094240D">
        <w:rPr>
          <w:rFonts w:ascii="Times New Roman" w:eastAsia="Times New Roman" w:hAnsi="Times New Roman"/>
          <w:sz w:val="28"/>
          <w:szCs w:val="28"/>
          <w:lang w:eastAsia="ru-RU"/>
        </w:rPr>
        <w:t>за счет уплотнения материала.</w:t>
      </w:r>
    </w:p>
    <w:p w:rsidR="007E1B89" w:rsidRPr="0055377D" w:rsidRDefault="007E1B89" w:rsidP="0055377D">
      <w:pPr>
        <w:spacing w:after="0" w:line="240" w:lineRule="auto"/>
        <w:ind w:firstLine="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2E56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Планируемые результаты освоения программы учебного предмета 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0C">
        <w:rPr>
          <w:rFonts w:ascii="Times New Roman" w:hAnsi="Times New Roman" w:cs="Times New Roman"/>
          <w:sz w:val="28"/>
          <w:szCs w:val="28"/>
        </w:rPr>
        <w:t>В результате изучения курса «Изобразительное искусство» в начальной школе должны быть достигнуты определенные результаты.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0C">
        <w:rPr>
          <w:rFonts w:ascii="Times New Roman" w:hAnsi="Times New Roman" w:cs="Times New Roman"/>
          <w:sz w:val="28"/>
          <w:szCs w:val="28"/>
        </w:rPr>
        <w:t xml:space="preserve">    Личностные результаты 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искусство»: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2A0C">
        <w:rPr>
          <w:rFonts w:ascii="Times New Roman" w:hAnsi="Times New Roman" w:cs="Times New Roman"/>
          <w:sz w:val="28"/>
          <w:szCs w:val="28"/>
        </w:rPr>
        <w:tab/>
        <w:t>чувство гордости за культуру и искусство Родины, своего народа;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2A0C">
        <w:rPr>
          <w:rFonts w:ascii="Times New Roman" w:hAnsi="Times New Roman" w:cs="Times New Roman"/>
          <w:sz w:val="28"/>
          <w:szCs w:val="28"/>
        </w:rPr>
        <w:tab/>
        <w:t>уважительное отношение к культуре и искусству других народов нашей страны и мира в целом;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2A0C">
        <w:rPr>
          <w:rFonts w:ascii="Times New Roman" w:hAnsi="Times New Roman" w:cs="Times New Roman"/>
          <w:sz w:val="28"/>
          <w:szCs w:val="28"/>
        </w:rPr>
        <w:tab/>
        <w:t>понимание особой роли культуры и  искусства в жизни общества и каждого отдельного человека;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2A0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22A0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22A0C">
        <w:rPr>
          <w:rFonts w:ascii="Times New Roman" w:hAnsi="Times New Roman" w:cs="Times New Roman"/>
          <w:sz w:val="28"/>
          <w:szCs w:val="28"/>
        </w:rPr>
        <w:t xml:space="preserve"> эстетических чувств, художественно-творческого мышления, наблюдательности и фантазии;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2A0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22A0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22A0C">
        <w:rPr>
          <w:rFonts w:ascii="Times New Roman" w:hAnsi="Times New Roman" w:cs="Times New Roman"/>
          <w:sz w:val="28"/>
          <w:szCs w:val="28"/>
        </w:rPr>
        <w:t xml:space="preserve"> эстетических потребностей — потребностей в общении с искусством, природой, потребностей в творческом  отношении к окружающему миру, потребностей в самостоятельной практической творческой деятельности;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2A0C">
        <w:rPr>
          <w:rFonts w:ascii="Times New Roman" w:hAnsi="Times New Roman" w:cs="Times New Roman"/>
          <w:sz w:val="28"/>
          <w:szCs w:val="28"/>
        </w:rPr>
        <w:tab/>
        <w:t>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2A0C">
        <w:rPr>
          <w:rFonts w:ascii="Times New Roman" w:hAnsi="Times New Roman" w:cs="Times New Roman"/>
          <w:sz w:val="28"/>
          <w:szCs w:val="28"/>
        </w:rPr>
        <w:tab/>
        <w:t>умение сотрудничать с товарищами в процессе совместной деятельности, соотносить свою часть работы с общим замыслом;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2A0C">
        <w:rPr>
          <w:rFonts w:ascii="Times New Roman" w:hAnsi="Times New Roman" w:cs="Times New Roman"/>
          <w:sz w:val="28"/>
          <w:szCs w:val="28"/>
        </w:rPr>
        <w:tab/>
        <w:t xml:space="preserve">умение обсуждать и анализировать собственную  художественную деятельность  и работу одноклассников с позиций творческих задач данной темы, с точки зрения содержания и средств его выражения. 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0C">
        <w:rPr>
          <w:rFonts w:ascii="Times New Roman" w:hAnsi="Times New Roman" w:cs="Times New Roman"/>
          <w:sz w:val="28"/>
          <w:szCs w:val="28"/>
        </w:rPr>
        <w:t xml:space="preserve">Метапредметные результаты характеризуют уровень </w:t>
      </w:r>
      <w:proofErr w:type="spellStart"/>
      <w:r w:rsidRPr="00F22A0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F22A0C">
        <w:rPr>
          <w:rFonts w:ascii="Times New Roman" w:hAnsi="Times New Roman" w:cs="Times New Roman"/>
          <w:sz w:val="28"/>
          <w:szCs w:val="28"/>
        </w:rPr>
        <w:t xml:space="preserve">  универсальных способностей учащихся, проявляющихся в познавательной и практической творческой деятельности: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2A0C">
        <w:rPr>
          <w:rFonts w:ascii="Times New Roman" w:hAnsi="Times New Roman" w:cs="Times New Roman"/>
          <w:sz w:val="28"/>
          <w:szCs w:val="28"/>
        </w:rPr>
        <w:tab/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2A0C">
        <w:rPr>
          <w:rFonts w:ascii="Times New Roman" w:hAnsi="Times New Roman" w:cs="Times New Roman"/>
          <w:sz w:val="28"/>
          <w:szCs w:val="28"/>
        </w:rPr>
        <w:tab/>
        <w:t>овладение умением вести диалог, распределять функции и роли в процессе выполнения коллективной творческой работы;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2A0C">
        <w:rPr>
          <w:rFonts w:ascii="Times New Roman" w:hAnsi="Times New Roman" w:cs="Times New Roman"/>
          <w:sz w:val="28"/>
          <w:szCs w:val="28"/>
        </w:rPr>
        <w:tab/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2A0C">
        <w:rPr>
          <w:rFonts w:ascii="Times New Roman" w:hAnsi="Times New Roman" w:cs="Times New Roman"/>
          <w:sz w:val="28"/>
          <w:szCs w:val="28"/>
        </w:rPr>
        <w:tab/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2A0C">
        <w:rPr>
          <w:rFonts w:ascii="Times New Roman" w:hAnsi="Times New Roman" w:cs="Times New Roman"/>
          <w:sz w:val="28"/>
          <w:szCs w:val="28"/>
        </w:rPr>
        <w:tab/>
        <w:t>умение рационально строить самостоятельную творческую деятельность, умение организовать место занятий;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2A0C">
        <w:rPr>
          <w:rFonts w:ascii="Times New Roman" w:hAnsi="Times New Roman" w:cs="Times New Roman"/>
          <w:sz w:val="28"/>
          <w:szCs w:val="28"/>
        </w:rPr>
        <w:tab/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0C">
        <w:rPr>
          <w:rFonts w:ascii="Times New Roman" w:hAnsi="Times New Roman" w:cs="Times New Roman"/>
          <w:sz w:val="28"/>
          <w:szCs w:val="28"/>
        </w:rPr>
        <w:lastRenderedPageBreak/>
        <w:t xml:space="preserve">Предметные результаты характеризуют опыт учащихся в художественно-творческой деятельности, который приобретается и закрепляется в процессе освоения учебного предмета: 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2A0C">
        <w:rPr>
          <w:rFonts w:ascii="Times New Roman" w:hAnsi="Times New Roman" w:cs="Times New Roman"/>
          <w:sz w:val="28"/>
          <w:szCs w:val="28"/>
        </w:rPr>
        <w:tab/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2A0C">
        <w:rPr>
          <w:rFonts w:ascii="Times New Roman" w:hAnsi="Times New Roman" w:cs="Times New Roman"/>
          <w:sz w:val="28"/>
          <w:szCs w:val="28"/>
        </w:rPr>
        <w:tab/>
        <w:t>знание основных видов и жанров пространственно-визуальных искусств;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2A0C">
        <w:rPr>
          <w:rFonts w:ascii="Times New Roman" w:hAnsi="Times New Roman" w:cs="Times New Roman"/>
          <w:sz w:val="28"/>
          <w:szCs w:val="28"/>
        </w:rPr>
        <w:tab/>
        <w:t xml:space="preserve">понимание образной природы искусства; 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2A0C">
        <w:rPr>
          <w:rFonts w:ascii="Times New Roman" w:hAnsi="Times New Roman" w:cs="Times New Roman"/>
          <w:sz w:val="28"/>
          <w:szCs w:val="28"/>
        </w:rPr>
        <w:tab/>
        <w:t>эстетическая оценка явлений природы, событий окружающего мира;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2A0C">
        <w:rPr>
          <w:rFonts w:ascii="Times New Roman" w:hAnsi="Times New Roman" w:cs="Times New Roman"/>
          <w:sz w:val="28"/>
          <w:szCs w:val="28"/>
        </w:rPr>
        <w:tab/>
        <w:t>применение художественных умений, знаний и представлений в процессе выполнения художественно-творческих работ;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2A0C">
        <w:rPr>
          <w:rFonts w:ascii="Times New Roman" w:hAnsi="Times New Roman" w:cs="Times New Roman"/>
          <w:sz w:val="28"/>
          <w:szCs w:val="28"/>
        </w:rPr>
        <w:tab/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2A0C">
        <w:rPr>
          <w:rFonts w:ascii="Times New Roman" w:hAnsi="Times New Roman" w:cs="Times New Roman"/>
          <w:sz w:val="28"/>
          <w:szCs w:val="28"/>
        </w:rPr>
        <w:tab/>
        <w:t xml:space="preserve">умение обсуждать и анализировать произведения искусства, выражая суждения о содержании, сюжетах и выразительных средствах; 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 xml:space="preserve">усвоение названий ведущих художественных музеев России и художественных музеев своего региона; 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у</w:t>
      </w:r>
      <w:r w:rsidR="00F22A0C" w:rsidRPr="00F22A0C">
        <w:rPr>
          <w:rFonts w:ascii="Times New Roman" w:hAnsi="Times New Roman" w:cs="Times New Roman"/>
          <w:sz w:val="28"/>
          <w:szCs w:val="28"/>
        </w:rPr>
        <w:t>мение видеть проявления визуально-пространственных искусств в окружающей жизни: в доме, на улице, в театре, на празднике;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 xml:space="preserve">способность использовать в художественно-творческой деятельности различные художественные материалы и художественные техники;  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способность передавать в художественно-творческой деятельности характер, эмоциональные состояния и свое отношение к природе, человеку, обществу;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умение компоновать на плоскости листа и в объеме задуманный художественный образ;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 xml:space="preserve">освоение умений применять в художественно—творческой  деятельности основ </w:t>
      </w:r>
      <w:proofErr w:type="spellStart"/>
      <w:r w:rsidR="00F22A0C" w:rsidRPr="00F22A0C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="00F22A0C" w:rsidRPr="00F22A0C">
        <w:rPr>
          <w:rFonts w:ascii="Times New Roman" w:hAnsi="Times New Roman" w:cs="Times New Roman"/>
          <w:sz w:val="28"/>
          <w:szCs w:val="28"/>
        </w:rPr>
        <w:t>, основ графической грамоты;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 xml:space="preserve">овладение  навыками  моделирования из бумаги, лепки из пластилина, навыками изображения средствами аппликации и коллажа; 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 xml:space="preserve">умение характеризовать и эстетически оценивать разнообразие и красоту природы различных регионов нашей страны; 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 xml:space="preserve">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изображение в творческих работах 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умение  объяснять значение памятников и архитектурной среды древнего зодчества для современного общества;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 xml:space="preserve">выражение в изобразительной деятельности своего отношения к архитектурным и историческим ансамблям древнерусских городов; </w:t>
      </w:r>
    </w:p>
    <w:p w:rsidR="007E1B89" w:rsidRPr="007E1B89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умение приводить примеры произведений искусства, выражающих красоту мудрости и богатой духовной жизни, красоту внутреннего  мира человека</w:t>
      </w:r>
      <w:proofErr w:type="gramStart"/>
      <w:r w:rsidR="00F22A0C" w:rsidRPr="00F22A0C">
        <w:rPr>
          <w:rFonts w:ascii="Times New Roman" w:hAnsi="Times New Roman" w:cs="Times New Roman"/>
          <w:sz w:val="28"/>
          <w:szCs w:val="28"/>
        </w:rPr>
        <w:t>.</w:t>
      </w:r>
      <w:r w:rsidR="00C02E5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E1B89" w:rsidRPr="00C02E56" w:rsidRDefault="00C02E56" w:rsidP="007E1B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0C">
        <w:rPr>
          <w:rFonts w:ascii="Times New Roman" w:hAnsi="Times New Roman" w:cs="Times New Roman"/>
          <w:sz w:val="28"/>
          <w:szCs w:val="28"/>
        </w:rPr>
        <w:t>Личностные результаты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2A0C">
        <w:rPr>
          <w:rFonts w:ascii="Times New Roman" w:hAnsi="Times New Roman" w:cs="Times New Roman"/>
          <w:sz w:val="28"/>
          <w:szCs w:val="28"/>
        </w:rPr>
        <w:tab/>
        <w:t>формирование у ребёнка ценностных ориентиров в области изобразительного искусства;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воспитание уважительного отношения к творчеству, как своему, так и других людей;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развитие самостоятельности в поиске решения различных изобразительных задач;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 xml:space="preserve"> формирование духовных и эстетических потребностей;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овладение различными приёмами и техниками изобразительной деятельности;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 xml:space="preserve"> воспитание готовности к отстаиванию своего эстетического идеала;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отработка навыков самостоятельной и групповой работы.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0C">
        <w:rPr>
          <w:rFonts w:ascii="Times New Roman" w:hAnsi="Times New Roman" w:cs="Times New Roman"/>
          <w:sz w:val="28"/>
          <w:szCs w:val="28"/>
        </w:rPr>
        <w:t>Метапредметные результаты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0C">
        <w:rPr>
          <w:rFonts w:ascii="Times New Roman" w:hAnsi="Times New Roman" w:cs="Times New Roman"/>
          <w:sz w:val="28"/>
          <w:szCs w:val="28"/>
        </w:rPr>
        <w:t>Регулятивные УУД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Проговаривать последовательность действий на уроке.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Учиться работать по предложенному учителем плану.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Учиться отличать верно выполненное задание от неверного.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Учиться совместно с учителем и другими учениками давать эмоциональную оценку деятельности класса на уроке.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Основой для формирования этих действий служит соблюдение технологии оценивания образовательных достижений.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0C">
        <w:rPr>
          <w:rFonts w:ascii="Times New Roman" w:hAnsi="Times New Roman" w:cs="Times New Roman"/>
          <w:sz w:val="28"/>
          <w:szCs w:val="28"/>
        </w:rPr>
        <w:t>Познавательные УУД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Ориентироваться в своей системе знаний: отличать новое от уже известного с помощью учителя.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Делать предварительный отбор источников информации: ориентироваться в учебнике (на развороте, в оглавлении, в словаре).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Добывать новые знания: находить ответы на вопросы, используя учебник, свой жизненный опыт и информацию, полученную на уроке.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Перерабатывать полученную информацию: делать выводы в результате совместной работы всего класса.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Сравнивать и группировать произведения изобразительного искусства (по изобразительным средствам, жанрам и т.д.).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задания.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0C">
        <w:rPr>
          <w:rFonts w:ascii="Times New Roman" w:hAnsi="Times New Roman" w:cs="Times New Roman"/>
          <w:sz w:val="28"/>
          <w:szCs w:val="28"/>
        </w:rPr>
        <w:t>Коммуникативные УУД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Уметь пользоваться языком изобразительного искусства: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0C">
        <w:rPr>
          <w:rFonts w:ascii="Times New Roman" w:hAnsi="Times New Roman" w:cs="Times New Roman"/>
          <w:sz w:val="28"/>
          <w:szCs w:val="28"/>
        </w:rPr>
        <w:t xml:space="preserve">      а) донести свою позицию до собеседника;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0C">
        <w:rPr>
          <w:rFonts w:ascii="Times New Roman" w:hAnsi="Times New Roman" w:cs="Times New Roman"/>
          <w:sz w:val="28"/>
          <w:szCs w:val="28"/>
        </w:rPr>
        <w:t xml:space="preserve">      б) оформить свою мысль в устной и письменной форме (на уровне одного предложения или небольшого текста).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Уметь слушать и понимать высказывания собеседников.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Уметь выразительно читать и пересказывать содержание текста.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Совместно договариваться о правилах общения и поведения в школе и на уроках изобразительного искусства и следовать им.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Учиться согласованно работать в группе: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0C">
        <w:rPr>
          <w:rFonts w:ascii="Times New Roman" w:hAnsi="Times New Roman" w:cs="Times New Roman"/>
          <w:sz w:val="28"/>
          <w:szCs w:val="28"/>
        </w:rPr>
        <w:t xml:space="preserve">      а) учиться планировать работу в группе;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0C">
        <w:rPr>
          <w:rFonts w:ascii="Times New Roman" w:hAnsi="Times New Roman" w:cs="Times New Roman"/>
          <w:sz w:val="28"/>
          <w:szCs w:val="28"/>
        </w:rPr>
        <w:t xml:space="preserve">      б) учиться распределять работу между участниками проекта;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0C">
        <w:rPr>
          <w:rFonts w:ascii="Times New Roman" w:hAnsi="Times New Roman" w:cs="Times New Roman"/>
          <w:sz w:val="28"/>
          <w:szCs w:val="28"/>
        </w:rPr>
        <w:t xml:space="preserve">      в) понимать общую задачу проекта и точно выполнять свою часть работы;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0C">
        <w:rPr>
          <w:rFonts w:ascii="Times New Roman" w:hAnsi="Times New Roman" w:cs="Times New Roman"/>
          <w:sz w:val="28"/>
          <w:szCs w:val="28"/>
        </w:rPr>
        <w:t xml:space="preserve">      г) уметь выполнять различные роли в группе (лидера, исполнителя, критика).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0C">
        <w:rPr>
          <w:rFonts w:ascii="Times New Roman" w:hAnsi="Times New Roman" w:cs="Times New Roman"/>
          <w:sz w:val="28"/>
          <w:szCs w:val="28"/>
        </w:rPr>
        <w:t>Предметные результаты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F22A0C" w:rsidRPr="00F22A0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F22A0C" w:rsidRPr="00F22A0C">
        <w:rPr>
          <w:rFonts w:ascii="Times New Roman" w:hAnsi="Times New Roman" w:cs="Times New Roman"/>
          <w:sz w:val="28"/>
          <w:szCs w:val="28"/>
        </w:rPr>
        <w:t xml:space="preserve"> первоначальных представлений о роли изобразительного искусства в жизни и духовно-нравственном развитии человека;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ознакомление учащихся с выразительными средствами различных видов изобразительного искусства и освоение некоторых из них;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ознакомление учащихся с терминологией и классификацией изобразительного искусства;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первичное ознакомление учащихся с отечественной и мировой культурой;</w:t>
      </w:r>
    </w:p>
    <w:p w:rsidR="00C02E56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получение детьми представлений о некоторых специфических формах художественной деятельности, базирующихся на ИКТ (цифровая     фотография, работа с компьютером, элементы мультипликации и пр.), а также декоративного искусства и дизайна.</w:t>
      </w: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  <w:sectPr w:rsidR="00C02E56" w:rsidSect="00AE64A6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C02E56" w:rsidRP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предмета</w:t>
      </w:r>
    </w:p>
    <w:p w:rsidR="00C02E56" w:rsidRPr="0008029A" w:rsidRDefault="00C02E56" w:rsidP="00C02E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tbl>
      <w:tblPr>
        <w:tblStyle w:val="a4"/>
        <w:tblW w:w="14991" w:type="dxa"/>
        <w:tblLayout w:type="fixed"/>
        <w:tblLook w:val="04A0"/>
      </w:tblPr>
      <w:tblGrid>
        <w:gridCol w:w="1242"/>
        <w:gridCol w:w="2268"/>
        <w:gridCol w:w="851"/>
        <w:gridCol w:w="3685"/>
        <w:gridCol w:w="6945"/>
      </w:tblGrid>
      <w:tr w:rsidR="00C02E56" w:rsidRPr="00A17D81" w:rsidTr="00AB05CD">
        <w:tc>
          <w:tcPr>
            <w:tcW w:w="1242" w:type="dxa"/>
          </w:tcPr>
          <w:p w:rsidR="00C02E56" w:rsidRPr="00A17D81" w:rsidRDefault="00C02E56" w:rsidP="004273DE">
            <w:pPr>
              <w:widowControl w:val="0"/>
              <w:tabs>
                <w:tab w:val="left" w:pos="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2268" w:type="dxa"/>
          </w:tcPr>
          <w:p w:rsidR="00C02E56" w:rsidRPr="00A17D81" w:rsidRDefault="00C02E56" w:rsidP="00A17D81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851" w:type="dxa"/>
          </w:tcPr>
          <w:p w:rsidR="004273DE" w:rsidRDefault="00C02E56" w:rsidP="005F4D7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</w:t>
            </w:r>
            <w:proofErr w:type="spellEnd"/>
          </w:p>
          <w:p w:rsidR="00C02E56" w:rsidRPr="00A17D81" w:rsidRDefault="00C02E56" w:rsidP="005F4D7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часов</w:t>
            </w:r>
          </w:p>
        </w:tc>
        <w:tc>
          <w:tcPr>
            <w:tcW w:w="3685" w:type="dxa"/>
          </w:tcPr>
          <w:p w:rsidR="00C02E56" w:rsidRPr="00A17D81" w:rsidRDefault="00C02E56" w:rsidP="005F4D7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  <w:tc>
          <w:tcPr>
            <w:tcW w:w="6945" w:type="dxa"/>
          </w:tcPr>
          <w:p w:rsidR="00C02E56" w:rsidRPr="00A17D81" w:rsidRDefault="00C02E56" w:rsidP="005F4D7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left="17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направления воспитательной деятельности или</w:t>
            </w:r>
            <w:r w:rsidR="005F4D7F"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одержание  воспитательного потенциала на уроке</w:t>
            </w:r>
          </w:p>
        </w:tc>
      </w:tr>
      <w:tr w:rsidR="005353CD" w:rsidRPr="00A17D81" w:rsidTr="00AB05CD">
        <w:tc>
          <w:tcPr>
            <w:tcW w:w="1242" w:type="dxa"/>
          </w:tcPr>
          <w:p w:rsidR="005353CD" w:rsidRPr="00A17D81" w:rsidRDefault="005353CD" w:rsidP="005353CD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5353CD">
              <w:rPr>
                <w:rFonts w:ascii="Times New Roman" w:hAnsi="Times New Roman"/>
                <w:sz w:val="24"/>
                <w:szCs w:val="24"/>
              </w:rPr>
              <w:t>Искусство  в  твоем  доме</w:t>
            </w:r>
          </w:p>
        </w:tc>
        <w:tc>
          <w:tcPr>
            <w:tcW w:w="2268" w:type="dxa"/>
          </w:tcPr>
          <w:p w:rsidR="005353CD" w:rsidRPr="00A17D81" w:rsidRDefault="005353CD" w:rsidP="005353CD">
            <w:pPr>
              <w:rPr>
                <w:rFonts w:ascii="Times New Roman" w:hAnsi="Times New Roman"/>
                <w:sz w:val="24"/>
                <w:szCs w:val="24"/>
              </w:rPr>
            </w:pPr>
            <w:r w:rsidRPr="005353CD">
              <w:rPr>
                <w:rFonts w:ascii="Times New Roman" w:hAnsi="Times New Roman"/>
                <w:sz w:val="24"/>
                <w:szCs w:val="24"/>
              </w:rPr>
              <w:t xml:space="preserve">В каждой вещи, в каждом предмете заложен труд художника. </w:t>
            </w:r>
            <w:proofErr w:type="gramStart"/>
            <w:r w:rsidRPr="005353CD">
              <w:rPr>
                <w:rFonts w:ascii="Times New Roman" w:hAnsi="Times New Roman"/>
                <w:sz w:val="24"/>
                <w:szCs w:val="24"/>
              </w:rPr>
              <w:t>Вещи бывают нарядными, праздничными или тихими, уютными;  деловыми или строгими; одни подходят для работы, другие – для отдыха; одни служат детям, другие – взрослым.</w:t>
            </w:r>
            <w:proofErr w:type="gramEnd"/>
            <w:r w:rsidRPr="005353CD">
              <w:rPr>
                <w:rFonts w:ascii="Times New Roman" w:hAnsi="Times New Roman"/>
                <w:sz w:val="24"/>
                <w:szCs w:val="24"/>
              </w:rPr>
              <w:t xml:space="preserve"> Как выглядеть вещи решает художник и тем самым создает пространственный и предметный мир вокруг нас. Каждый человек выступает в роли художника.</w:t>
            </w:r>
          </w:p>
        </w:tc>
        <w:tc>
          <w:tcPr>
            <w:tcW w:w="851" w:type="dxa"/>
          </w:tcPr>
          <w:p w:rsidR="005353CD" w:rsidRPr="00A17D81" w:rsidRDefault="005353CD" w:rsidP="005353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17D81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5" w:type="dxa"/>
            <w:shd w:val="clear" w:color="auto" w:fill="auto"/>
          </w:tcPr>
          <w:p w:rsidR="005353CD" w:rsidRPr="00646658" w:rsidRDefault="005353CD" w:rsidP="005353CD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46658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Характеризовать </w:t>
            </w:r>
            <w:r w:rsidRPr="0064665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и </w:t>
            </w:r>
            <w:r w:rsidRPr="00646658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эстетически оценивать</w:t>
            </w:r>
            <w:r w:rsidRPr="0064665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разные виды предметов ДПИ, материалы из которых они сделаны. </w:t>
            </w:r>
          </w:p>
          <w:p w:rsidR="005353CD" w:rsidRPr="00646658" w:rsidRDefault="005353CD" w:rsidP="005353CD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46658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Понимать и объяснять </w:t>
            </w:r>
            <w:r w:rsidRPr="0064665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единство материала, формы и внешнего оформления воспринимаемых объектов. </w:t>
            </w:r>
            <w:r w:rsidRPr="00646658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Выявлять </w:t>
            </w:r>
            <w:r w:rsidRPr="0064665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конструктивный образ и характер декора в данных образцах, работу Мастеров Постройки, Украшения и Изображения, рассказывать о ней.</w:t>
            </w:r>
          </w:p>
          <w:p w:rsidR="005353CD" w:rsidRPr="00903EBF" w:rsidRDefault="005353CD" w:rsidP="005353CD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646658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Учиться видеть и объяснять</w:t>
            </w:r>
            <w:r w:rsidRPr="0064665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образное содержание конструкции и декора предмета. </w:t>
            </w:r>
            <w:r w:rsidRPr="00646658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Обретать </w:t>
            </w:r>
            <w:r w:rsidRPr="0064665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опыт творчества и художественно-практические навыки в создании эскизов изучаемых предметов.</w:t>
            </w:r>
          </w:p>
        </w:tc>
        <w:tc>
          <w:tcPr>
            <w:tcW w:w="6945" w:type="dxa"/>
          </w:tcPr>
          <w:p w:rsidR="005353CD" w:rsidRPr="00B540F8" w:rsidRDefault="005353CD" w:rsidP="005353C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Духовно-нравственноевоспитаниеосуществляетсязасчет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развитияудетейнравственныхчувств(чести,долга,справедливости,милосердияидружелюбия);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числеспособностиксознательномувыборудобра;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людям,втомчислеклицамсограниченнымивозможностямиздоровьяиинвалидам;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ипланов;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оказанияпомощидетямввыработкемоделейповедениявразличныхтрудныхжизненныхситуациях,втомчислепроблемных,стрессовыхиконфликтных.</w:t>
            </w:r>
          </w:p>
          <w:p w:rsidR="005353CD" w:rsidRPr="00B540F8" w:rsidRDefault="005353CD" w:rsidP="005353CD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Эстетическоевоспитаниепредполагает: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приобщениекуникальномуроссийскомукультурномунаследию,втомчислелитературному,музыкальному,художественному,театральномуикинематографическому;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созданиеравныхдлявсехдетейвозможностейдоступаккультурнымценностям;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народов,проживающих вРоссийской Федерации;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приобщениекклассическимисовременнымвысокохудожественнымотечественнымимировымпроизведениямискусстваилитературы;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популяризацияроссийскихкультурных,нравственныхисемейныхценностей;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lastRenderedPageBreak/>
              <w:t>сохранение,поддержкииразвитиеэтническихкультурныхтрадицийинародного творчества.</w:t>
            </w:r>
          </w:p>
          <w:p w:rsidR="005353CD" w:rsidRPr="00B540F8" w:rsidRDefault="005353CD" w:rsidP="005353CD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Трудовоевоспитаниереализуетсяпосредством: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воспитанияуваженияктрудуилюдямтруда,трудовымдостижениям;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формированияуменийинавыковсамообслуживания,потребноститрудиться,добросовестного,ответственногоитворческогоотношениякразнымвидамтрудовойдеятельности,включаяобучениеивыполнениедомашних обязанностей;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развитиянавыковсовместнойработы,уменияработатьсамостоятельно,мобилизуя необходимые ресурсы, правильно оценивая смысл и последствиясвоихдействий;</w:t>
            </w:r>
          </w:p>
          <w:p w:rsidR="005353CD" w:rsidRDefault="005353CD" w:rsidP="005353CD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содействияпрофессиональномусамоопределению,приобщенияксоциальнозначимойдеятельностидляосмысленноговыборапрофессии.</w:t>
            </w:r>
          </w:p>
          <w:p w:rsidR="005353CD" w:rsidRPr="00B540F8" w:rsidRDefault="005353CD" w:rsidP="005353CD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Ценностинаучногопознанияподразумевает: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содействиеповышениюпривлекательностинаукидляподрастающегопоколения,поддержкунаучно-техническоготворчествадетей;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зданиеусловийдляполучениядетьмидостовернойинформацииопередовыхдостиженияхиоткрытияхмировойиотечественнойнауки,повышениязаинтересованностиподрастающегопоколениявнаучныхпознанияхобустройствемираи общества.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53CD" w:rsidRPr="00646658" w:rsidRDefault="005353CD" w:rsidP="005353CD">
            <w:pP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</w:p>
        </w:tc>
      </w:tr>
      <w:tr w:rsidR="005353CD" w:rsidRPr="00A17D81" w:rsidTr="00AB05CD">
        <w:tc>
          <w:tcPr>
            <w:tcW w:w="1242" w:type="dxa"/>
          </w:tcPr>
          <w:p w:rsidR="005353CD" w:rsidRPr="00A17D81" w:rsidRDefault="005353CD" w:rsidP="005353CD">
            <w:pPr>
              <w:rPr>
                <w:rFonts w:ascii="Times New Roman" w:hAnsi="Times New Roman"/>
                <w:sz w:val="24"/>
                <w:szCs w:val="24"/>
              </w:rPr>
            </w:pPr>
            <w:r w:rsidRPr="005353CD">
              <w:rPr>
                <w:rFonts w:ascii="Times New Roman" w:hAnsi="Times New Roman"/>
                <w:sz w:val="24"/>
                <w:szCs w:val="24"/>
              </w:rPr>
              <w:lastRenderedPageBreak/>
              <w:t>Искусство  на  улицах  твоего  города</w:t>
            </w:r>
          </w:p>
        </w:tc>
        <w:tc>
          <w:tcPr>
            <w:tcW w:w="2268" w:type="dxa"/>
          </w:tcPr>
          <w:p w:rsidR="005353CD" w:rsidRPr="005353CD" w:rsidRDefault="005353CD" w:rsidP="005353CD">
            <w:pPr>
              <w:rPr>
                <w:rFonts w:ascii="Times New Roman" w:hAnsi="Times New Roman"/>
                <w:sz w:val="24"/>
                <w:szCs w:val="24"/>
              </w:rPr>
            </w:pPr>
            <w:r w:rsidRPr="005353CD">
              <w:rPr>
                <w:rFonts w:ascii="Times New Roman" w:hAnsi="Times New Roman"/>
                <w:sz w:val="24"/>
                <w:szCs w:val="24"/>
              </w:rPr>
              <w:t xml:space="preserve">Деятельность художника на улице города (или села). Знакомство искусством начинается с родного порога: родной улицы, родного города, </w:t>
            </w:r>
            <w:r w:rsidRPr="005353CD">
              <w:rPr>
                <w:rFonts w:ascii="Times New Roman" w:hAnsi="Times New Roman"/>
                <w:sz w:val="24"/>
                <w:szCs w:val="24"/>
              </w:rPr>
              <w:lastRenderedPageBreak/>
              <w:t>села, без которых не может возникнуть чувства любви к Родине.</w:t>
            </w:r>
          </w:p>
          <w:p w:rsidR="005353CD" w:rsidRPr="005353CD" w:rsidRDefault="005353CD" w:rsidP="005353CD">
            <w:pPr>
              <w:rPr>
                <w:rFonts w:ascii="Times New Roman" w:hAnsi="Times New Roman"/>
                <w:sz w:val="24"/>
                <w:szCs w:val="24"/>
              </w:rPr>
            </w:pPr>
            <w:r w:rsidRPr="005353CD">
              <w:rPr>
                <w:rFonts w:ascii="Times New Roman" w:hAnsi="Times New Roman"/>
                <w:sz w:val="24"/>
                <w:szCs w:val="24"/>
              </w:rPr>
              <w:t xml:space="preserve">Разнообразные проявления деятельности художника и Братьев-Мастеров в создании облика города (села), в украшении улиц, скверов, площадей. Красота старинной архитектуры – памятников культуры. </w:t>
            </w:r>
          </w:p>
          <w:p w:rsidR="005353CD" w:rsidRPr="005353CD" w:rsidRDefault="005353CD" w:rsidP="005353CD">
            <w:pPr>
              <w:rPr>
                <w:rFonts w:ascii="Times New Roman" w:hAnsi="Times New Roman"/>
                <w:sz w:val="24"/>
                <w:szCs w:val="24"/>
              </w:rPr>
            </w:pPr>
            <w:r w:rsidRPr="005353CD">
              <w:rPr>
                <w:rFonts w:ascii="Times New Roman" w:hAnsi="Times New Roman"/>
                <w:sz w:val="24"/>
                <w:szCs w:val="24"/>
              </w:rPr>
              <w:t xml:space="preserve">Атрибуты современной жизни города: витрины, парки, скверы, ажурные ограды, фонари, разнообразный транспорт. Их образное решение. </w:t>
            </w:r>
          </w:p>
          <w:p w:rsidR="005353CD" w:rsidRPr="00A17D81" w:rsidRDefault="005353CD" w:rsidP="005353CD">
            <w:pPr>
              <w:rPr>
                <w:rFonts w:ascii="Times New Roman" w:hAnsi="Times New Roman"/>
                <w:sz w:val="24"/>
                <w:szCs w:val="24"/>
              </w:rPr>
            </w:pPr>
            <w:r w:rsidRPr="005353CD">
              <w:rPr>
                <w:rFonts w:ascii="Times New Roman" w:hAnsi="Times New Roman"/>
                <w:sz w:val="24"/>
                <w:szCs w:val="24"/>
              </w:rPr>
              <w:t xml:space="preserve">Единство красоты и целесообразности. Роль выдумки и фантазии в творчестве художника, создающего </w:t>
            </w:r>
            <w:r w:rsidRPr="005353CD"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художественный облик города.</w:t>
            </w:r>
          </w:p>
        </w:tc>
        <w:tc>
          <w:tcPr>
            <w:tcW w:w="851" w:type="dxa"/>
          </w:tcPr>
          <w:p w:rsidR="005353CD" w:rsidRPr="00A17D81" w:rsidRDefault="005353CD" w:rsidP="005353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D81">
              <w:rPr>
                <w:rFonts w:ascii="Times New Roman" w:hAnsi="Times New Roman"/>
                <w:sz w:val="24"/>
                <w:szCs w:val="24"/>
              </w:rPr>
              <w:lastRenderedPageBreak/>
              <w:t>7 ч.</w:t>
            </w:r>
          </w:p>
        </w:tc>
        <w:tc>
          <w:tcPr>
            <w:tcW w:w="3685" w:type="dxa"/>
            <w:shd w:val="clear" w:color="auto" w:fill="auto"/>
          </w:tcPr>
          <w:p w:rsidR="005353CD" w:rsidRPr="00646658" w:rsidRDefault="005353CD" w:rsidP="005353C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6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Учиться видеть </w:t>
            </w:r>
            <w:r w:rsidRPr="00646658">
              <w:rPr>
                <w:rFonts w:ascii="Times New Roman" w:eastAsia="Times New Roman" w:hAnsi="Times New Roman"/>
                <w:sz w:val="24"/>
                <w:szCs w:val="24"/>
              </w:rPr>
              <w:t>архитектурный об</w:t>
            </w:r>
            <w:r w:rsidRPr="00646658">
              <w:rPr>
                <w:rFonts w:ascii="Times New Roman" w:eastAsia="Times New Roman" w:hAnsi="Times New Roman"/>
                <w:sz w:val="24"/>
                <w:szCs w:val="24"/>
              </w:rPr>
              <w:softHyphen/>
              <w:t>раз, образ городской среды.</w:t>
            </w:r>
          </w:p>
          <w:p w:rsidR="005353CD" w:rsidRPr="00646658" w:rsidRDefault="005353CD" w:rsidP="005353C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6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Воспринимать </w:t>
            </w:r>
            <w:r w:rsidRPr="00646658">
              <w:rPr>
                <w:rFonts w:ascii="Times New Roman" w:eastAsia="Times New Roman" w:hAnsi="Times New Roman"/>
                <w:sz w:val="24"/>
                <w:szCs w:val="24"/>
              </w:rPr>
              <w:t xml:space="preserve">и </w:t>
            </w:r>
            <w:r w:rsidRPr="006466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оценивать </w:t>
            </w:r>
            <w:r w:rsidRPr="00646658">
              <w:rPr>
                <w:rFonts w:ascii="Times New Roman" w:eastAsia="Times New Roman" w:hAnsi="Times New Roman"/>
                <w:sz w:val="24"/>
                <w:szCs w:val="24"/>
              </w:rPr>
              <w:t>эстетические достоинства старинных и совре</w:t>
            </w:r>
            <w:r w:rsidRPr="00646658">
              <w:rPr>
                <w:rFonts w:ascii="Times New Roman" w:eastAsia="Times New Roman" w:hAnsi="Times New Roman"/>
                <w:sz w:val="24"/>
                <w:szCs w:val="24"/>
              </w:rPr>
              <w:softHyphen/>
              <w:t>менных построек родного города (села).</w:t>
            </w:r>
          </w:p>
          <w:p w:rsidR="005353CD" w:rsidRPr="00646658" w:rsidRDefault="005353CD" w:rsidP="005353C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6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Раскрывать </w:t>
            </w:r>
            <w:r w:rsidRPr="00646658">
              <w:rPr>
                <w:rFonts w:ascii="Times New Roman" w:eastAsia="Times New Roman" w:hAnsi="Times New Roman"/>
                <w:sz w:val="24"/>
                <w:szCs w:val="24"/>
              </w:rPr>
              <w:t>особенности архитектурного образа города.</w:t>
            </w:r>
          </w:p>
          <w:p w:rsidR="005353CD" w:rsidRPr="00646658" w:rsidRDefault="005353CD" w:rsidP="005353C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6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Понимать, </w:t>
            </w:r>
            <w:r w:rsidRPr="00646658">
              <w:rPr>
                <w:rFonts w:ascii="Times New Roman" w:eastAsia="Times New Roman" w:hAnsi="Times New Roman"/>
                <w:sz w:val="24"/>
                <w:szCs w:val="24"/>
              </w:rPr>
              <w:t xml:space="preserve">что памятники </w:t>
            </w:r>
            <w:r w:rsidRPr="0064665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архитектуры — это достояние народа, кото</w:t>
            </w:r>
            <w:r w:rsidRPr="00646658">
              <w:rPr>
                <w:rFonts w:ascii="Times New Roman" w:eastAsia="Times New Roman" w:hAnsi="Times New Roman"/>
                <w:sz w:val="24"/>
                <w:szCs w:val="24"/>
              </w:rPr>
              <w:softHyphen/>
              <w:t>рое необходимо беречь.</w:t>
            </w:r>
          </w:p>
          <w:p w:rsidR="005353CD" w:rsidRPr="00646658" w:rsidRDefault="005353CD" w:rsidP="005353C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6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Различать </w:t>
            </w:r>
            <w:r w:rsidRPr="00646658">
              <w:rPr>
                <w:rFonts w:ascii="Times New Roman" w:eastAsia="Times New Roman" w:hAnsi="Times New Roman"/>
                <w:sz w:val="24"/>
                <w:szCs w:val="24"/>
              </w:rPr>
              <w:t>в архитектурном образе работу каждого из Братьев-Мастеров.</w:t>
            </w:r>
          </w:p>
          <w:p w:rsidR="005353CD" w:rsidRPr="00646658" w:rsidRDefault="005353CD" w:rsidP="005353C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6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Изображать </w:t>
            </w:r>
            <w:r w:rsidRPr="00646658">
              <w:rPr>
                <w:rFonts w:ascii="Times New Roman" w:eastAsia="Times New Roman" w:hAnsi="Times New Roman"/>
                <w:sz w:val="24"/>
                <w:szCs w:val="24"/>
              </w:rPr>
              <w:t>архитектуру своих родных мест, выстраивая композицию листа, передавая в рисунке неповтори</w:t>
            </w:r>
            <w:r w:rsidRPr="00646658">
              <w:rPr>
                <w:rFonts w:ascii="Times New Roman" w:eastAsia="Times New Roman" w:hAnsi="Times New Roman"/>
                <w:sz w:val="24"/>
                <w:szCs w:val="24"/>
              </w:rPr>
              <w:softHyphen/>
              <w:t>мое своеобразие и ритмическую упорядоченность архитектурных форм.</w:t>
            </w:r>
          </w:p>
          <w:p w:rsidR="005353CD" w:rsidRPr="00903EBF" w:rsidRDefault="005353CD" w:rsidP="005353CD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64665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6466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Pr="0064665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анализировать </w:t>
            </w:r>
            <w:r w:rsidRPr="006466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</w:t>
            </w:r>
            <w:r w:rsidRPr="006466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ки, скверы, бульвары с точки зрения их разного назначения и устроения (парк для отдыха, детская площадка, парк-мемориал и др.).</w:t>
            </w:r>
          </w:p>
        </w:tc>
        <w:tc>
          <w:tcPr>
            <w:tcW w:w="6945" w:type="dxa"/>
          </w:tcPr>
          <w:p w:rsidR="005353CD" w:rsidRPr="00B540F8" w:rsidRDefault="005353CD" w:rsidP="005353C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Духовно-нравственноевоспитаниеосуществляетсязасчет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развитияудетейнравственныхчувств(чести,долга,справедливости,милосердияидружелюбия);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числеспособностиксознательномувыборудобра;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людям,втомчислеклицамсограниченнымивозможностямиздор</w:t>
            </w:r>
            <w:r w:rsidRPr="00B540F8">
              <w:rPr>
                <w:rFonts w:ascii="Times New Roman" w:hAnsi="Times New Roman"/>
                <w:sz w:val="24"/>
                <w:szCs w:val="24"/>
              </w:rPr>
              <w:lastRenderedPageBreak/>
              <w:t>овьяиинвалидам;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ипланов;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оказанияпомощидетямввыработкемоделейповедениявразличныхтрудныхжизненныхситуациях,втомчислепроблемных,стрессовыхиконфликтных.</w:t>
            </w:r>
          </w:p>
          <w:p w:rsidR="005353CD" w:rsidRPr="00B540F8" w:rsidRDefault="005353CD" w:rsidP="005353CD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Эстетическоевоспитаниепредполагает: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приобщениекуникальномуроссийскомукультурномунаследию,втомчислелитературному,музыкальному,художественному,театральномуикинематографическому;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созданиеравныхдлявсехдетейвозможностейдоступаккультурнымценностям;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народов,проживающих вРоссийской Федерации;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приобщениекклассическимисовременнымвысокохудожественнымотечественнымимировымпроизведениямискусстваилитературы;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популяризацияроссийскихкультурных,нравственныхисемейныхценностей;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сохранение,поддержкииразвитиеэтническихкультурныхтрадицийинародного творчества.</w:t>
            </w:r>
          </w:p>
          <w:p w:rsidR="005353CD" w:rsidRPr="00B540F8" w:rsidRDefault="005353CD" w:rsidP="005353CD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Трудовоевоспитаниереализуетсяпосредством: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воспитанияуваженияктрудуилюдямтруда,трудовымдостижениям;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формированияуменийинавыковсамообслуживания,потребноститрудиться,добросовестного,ответственногоитворческогоотношениякразнымвидамтрудовойдеятельности,включаяобучениеивыполнениедомашних обязанностей;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развитиянавыковсовместнойработы,уменияработатьсамостоятельно,мобилизуя необходимые ресурсы, правильно оценивая смысл и последствиясвоихдействий;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содействияпрофессиональномусамоопределению,приобщенияксоциальнозначимойдеятельностидляосмысленноговыборапрофессии.</w:t>
            </w:r>
          </w:p>
          <w:p w:rsidR="005353CD" w:rsidRPr="00B540F8" w:rsidRDefault="005353CD" w:rsidP="005353CD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Экологическоевоспитаниевключает: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развитие экологической культуры, бережного отношения к родной земле,природнымбогатствамРоссиии мира;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воспитаниечувстваответственностизасостояниеприродныхресурсов,умений и навыков разумного природопользования, нетерпимого отношениякдействиям,приносящим вред экологии.</w:t>
            </w:r>
          </w:p>
          <w:p w:rsidR="005353CD" w:rsidRPr="00B540F8" w:rsidRDefault="005353CD" w:rsidP="005353CD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Ценностинаучногопознанияподразумевает: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содействиеповышениюпривлекательностинаукидляподрастающегопоколения,поддержкунаучно-техническоготворчествадетей;</w:t>
            </w:r>
          </w:p>
          <w:p w:rsidR="005353CD" w:rsidRPr="00646658" w:rsidRDefault="005353CD" w:rsidP="005353C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зданиеусловийдляполучениядетьмидостовернойинформацииопередовыхдостиженияхиоткрытияхмировойиотечественнойнауки,повышениязаинтересованностиподрастающегопоколениявнаучныхпознанияхобустройствемираи общества.</w:t>
            </w:r>
          </w:p>
        </w:tc>
      </w:tr>
      <w:tr w:rsidR="005353CD" w:rsidRPr="00A17D81" w:rsidTr="00AB05CD">
        <w:tc>
          <w:tcPr>
            <w:tcW w:w="1242" w:type="dxa"/>
          </w:tcPr>
          <w:p w:rsidR="005353CD" w:rsidRPr="00A17D81" w:rsidRDefault="005353CD" w:rsidP="005353CD">
            <w:pPr>
              <w:rPr>
                <w:rFonts w:ascii="Times New Roman" w:hAnsi="Times New Roman"/>
                <w:sz w:val="24"/>
                <w:szCs w:val="24"/>
              </w:rPr>
            </w:pPr>
            <w:r w:rsidRPr="005353CD">
              <w:rPr>
                <w:rFonts w:ascii="Times New Roman" w:hAnsi="Times New Roman"/>
                <w:sz w:val="24"/>
                <w:szCs w:val="24"/>
              </w:rPr>
              <w:lastRenderedPageBreak/>
              <w:t>Художник и зрелище</w:t>
            </w:r>
          </w:p>
        </w:tc>
        <w:tc>
          <w:tcPr>
            <w:tcW w:w="2268" w:type="dxa"/>
          </w:tcPr>
          <w:p w:rsidR="005353CD" w:rsidRPr="005353CD" w:rsidRDefault="005353CD" w:rsidP="005353CD">
            <w:pPr>
              <w:rPr>
                <w:rFonts w:ascii="Times New Roman" w:hAnsi="Times New Roman"/>
                <w:sz w:val="24"/>
                <w:szCs w:val="24"/>
              </w:rPr>
            </w:pPr>
            <w:r w:rsidRPr="005353CD">
              <w:rPr>
                <w:rFonts w:ascii="Times New Roman" w:hAnsi="Times New Roman"/>
                <w:sz w:val="24"/>
                <w:szCs w:val="24"/>
              </w:rPr>
              <w:t>Художник необходим в театре, цирке, на любом празднике. Жанрово-видовое разнообразие зрелищных искусств.</w:t>
            </w:r>
          </w:p>
          <w:p w:rsidR="005353CD" w:rsidRPr="005353CD" w:rsidRDefault="005353CD" w:rsidP="005353CD">
            <w:pPr>
              <w:rPr>
                <w:rFonts w:ascii="Times New Roman" w:hAnsi="Times New Roman"/>
                <w:sz w:val="24"/>
                <w:szCs w:val="24"/>
              </w:rPr>
            </w:pPr>
            <w:r w:rsidRPr="005353CD">
              <w:rPr>
                <w:rFonts w:ascii="Times New Roman" w:hAnsi="Times New Roman"/>
                <w:sz w:val="24"/>
                <w:szCs w:val="24"/>
              </w:rPr>
              <w:t>Театрально-зрелищное искусство, его игровая природа. Изобразительное искусство – необходимая составная часть зрелища.</w:t>
            </w:r>
          </w:p>
          <w:p w:rsidR="005353CD" w:rsidRPr="005353CD" w:rsidRDefault="005353CD" w:rsidP="005353CD">
            <w:pPr>
              <w:rPr>
                <w:rFonts w:ascii="Times New Roman" w:hAnsi="Times New Roman"/>
                <w:sz w:val="24"/>
                <w:szCs w:val="24"/>
              </w:rPr>
            </w:pPr>
            <w:r w:rsidRPr="005353CD">
              <w:rPr>
                <w:rFonts w:ascii="Times New Roman" w:hAnsi="Times New Roman"/>
                <w:sz w:val="24"/>
                <w:szCs w:val="24"/>
              </w:rPr>
              <w:t xml:space="preserve">Деятельность художника в театре </w:t>
            </w:r>
            <w:r w:rsidRPr="005353CD">
              <w:rPr>
                <w:rFonts w:ascii="Times New Roman" w:hAnsi="Times New Roman"/>
                <w:sz w:val="24"/>
                <w:szCs w:val="24"/>
              </w:rPr>
              <w:lastRenderedPageBreak/>
              <w:t>в зависимости от вида зрелища или особенностей работы (плакат, декорация, занавес). Взаимодействие в работе театрального художника разных видов деятельности: конструктивной, декоративной, изобразительной.</w:t>
            </w:r>
          </w:p>
          <w:p w:rsidR="005353CD" w:rsidRPr="00A17D81" w:rsidRDefault="005353CD" w:rsidP="005353CD">
            <w:pPr>
              <w:rPr>
                <w:rFonts w:ascii="Times New Roman" w:hAnsi="Times New Roman"/>
                <w:sz w:val="24"/>
                <w:szCs w:val="24"/>
              </w:rPr>
            </w:pPr>
            <w:r w:rsidRPr="005353CD">
              <w:rPr>
                <w:rFonts w:ascii="Times New Roman" w:hAnsi="Times New Roman"/>
                <w:sz w:val="24"/>
                <w:szCs w:val="24"/>
              </w:rPr>
              <w:t>Создание театрализованного представления или спектакля с использованием творческих работ детей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353CD" w:rsidRPr="00A17D81" w:rsidRDefault="005353CD" w:rsidP="005353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  <w:r w:rsidRPr="00A17D81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3685" w:type="dxa"/>
          </w:tcPr>
          <w:p w:rsidR="005353CD" w:rsidRPr="007337BE" w:rsidRDefault="005353CD" w:rsidP="005353CD">
            <w:pPr>
              <w:pStyle w:val="a6"/>
              <w:rPr>
                <w:rStyle w:val="FontStyle104"/>
                <w:rFonts w:eastAsia="Times New Roman"/>
                <w:sz w:val="24"/>
                <w:szCs w:val="24"/>
              </w:rPr>
            </w:pPr>
            <w:r w:rsidRPr="007337BE">
              <w:rPr>
                <w:rStyle w:val="FontStyle143"/>
                <w:rFonts w:eastAsia="Times New Roman"/>
                <w:sz w:val="24"/>
                <w:szCs w:val="24"/>
              </w:rPr>
              <w:t xml:space="preserve">Понимать </w:t>
            </w:r>
            <w:r w:rsidRPr="007337BE">
              <w:rPr>
                <w:rStyle w:val="FontStyle104"/>
                <w:rFonts w:eastAsia="Times New Roman"/>
                <w:sz w:val="24"/>
                <w:szCs w:val="24"/>
              </w:rPr>
              <w:t xml:space="preserve">и </w:t>
            </w:r>
            <w:r w:rsidRPr="007337BE">
              <w:rPr>
                <w:rStyle w:val="FontStyle143"/>
                <w:rFonts w:eastAsia="Times New Roman"/>
                <w:sz w:val="24"/>
                <w:szCs w:val="24"/>
              </w:rPr>
              <w:t xml:space="preserve">объяснять </w:t>
            </w:r>
            <w:r w:rsidRPr="007337BE">
              <w:rPr>
                <w:rStyle w:val="FontStyle104"/>
                <w:rFonts w:eastAsia="Times New Roman"/>
                <w:sz w:val="24"/>
                <w:szCs w:val="24"/>
              </w:rPr>
              <w:t>важную роль художника в цирке (создание кра</w:t>
            </w:r>
            <w:r w:rsidRPr="007337BE">
              <w:rPr>
                <w:rStyle w:val="FontStyle104"/>
                <w:rFonts w:eastAsia="Times New Roman"/>
                <w:sz w:val="24"/>
                <w:szCs w:val="24"/>
              </w:rPr>
              <w:softHyphen/>
              <w:t>сочных декораций, костюмов, цирково</w:t>
            </w:r>
            <w:r w:rsidRPr="007337BE">
              <w:rPr>
                <w:rStyle w:val="FontStyle104"/>
                <w:rFonts w:eastAsia="Times New Roman"/>
                <w:sz w:val="24"/>
                <w:szCs w:val="24"/>
              </w:rPr>
              <w:softHyphen/>
              <w:t>го реквизита и т.д.).</w:t>
            </w:r>
          </w:p>
          <w:p w:rsidR="005353CD" w:rsidRPr="007337BE" w:rsidRDefault="005353CD" w:rsidP="005353CD">
            <w:pPr>
              <w:pStyle w:val="a6"/>
              <w:rPr>
                <w:rStyle w:val="FontStyle104"/>
                <w:rFonts w:eastAsia="Times New Roman"/>
                <w:sz w:val="24"/>
                <w:szCs w:val="24"/>
              </w:rPr>
            </w:pPr>
            <w:r w:rsidRPr="007337BE">
              <w:rPr>
                <w:rStyle w:val="FontStyle143"/>
                <w:rFonts w:eastAsia="Times New Roman"/>
                <w:sz w:val="24"/>
                <w:szCs w:val="24"/>
              </w:rPr>
              <w:t xml:space="preserve">Придумывать </w:t>
            </w:r>
            <w:r w:rsidRPr="007337BE">
              <w:rPr>
                <w:rStyle w:val="FontStyle104"/>
                <w:rFonts w:eastAsia="Times New Roman"/>
                <w:sz w:val="24"/>
                <w:szCs w:val="24"/>
              </w:rPr>
              <w:t xml:space="preserve">и </w:t>
            </w:r>
            <w:r w:rsidRPr="007337BE">
              <w:rPr>
                <w:rStyle w:val="FontStyle143"/>
                <w:rFonts w:eastAsia="Times New Roman"/>
                <w:sz w:val="24"/>
                <w:szCs w:val="24"/>
              </w:rPr>
              <w:t xml:space="preserve">создавать </w:t>
            </w:r>
            <w:r w:rsidRPr="007337BE">
              <w:rPr>
                <w:rStyle w:val="FontStyle104"/>
                <w:rFonts w:eastAsia="Times New Roman"/>
                <w:sz w:val="24"/>
                <w:szCs w:val="24"/>
              </w:rPr>
              <w:t>красоч</w:t>
            </w:r>
            <w:r w:rsidRPr="007337BE">
              <w:rPr>
                <w:rStyle w:val="FontStyle104"/>
                <w:rFonts w:eastAsia="Times New Roman"/>
                <w:sz w:val="24"/>
                <w:szCs w:val="24"/>
              </w:rPr>
              <w:softHyphen/>
              <w:t>ные выразительные рисунки или аппли</w:t>
            </w:r>
            <w:r w:rsidRPr="007337BE">
              <w:rPr>
                <w:rStyle w:val="FontStyle104"/>
                <w:rFonts w:eastAsia="Times New Roman"/>
                <w:sz w:val="24"/>
                <w:szCs w:val="24"/>
              </w:rPr>
              <w:softHyphen/>
              <w:t>кации на тему циркового представления, передавая в них движение, характеры, взаимоотношения между персонажами.</w:t>
            </w:r>
          </w:p>
          <w:p w:rsidR="005353CD" w:rsidRPr="007337BE" w:rsidRDefault="005353CD" w:rsidP="005353C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337BE">
              <w:rPr>
                <w:rStyle w:val="FontStyle143"/>
                <w:rFonts w:eastAsia="Times New Roman"/>
                <w:sz w:val="24"/>
                <w:szCs w:val="24"/>
              </w:rPr>
              <w:t xml:space="preserve">Учиться изображать </w:t>
            </w:r>
            <w:r w:rsidRPr="007337BE">
              <w:rPr>
                <w:rStyle w:val="FontStyle104"/>
                <w:rFonts w:eastAsia="Times New Roman"/>
                <w:sz w:val="24"/>
                <w:szCs w:val="24"/>
              </w:rPr>
              <w:t>яркое, весе</w:t>
            </w:r>
            <w:r w:rsidRPr="007337BE">
              <w:rPr>
                <w:rStyle w:val="FontStyle104"/>
                <w:rFonts w:eastAsia="Times New Roman"/>
                <w:sz w:val="24"/>
                <w:szCs w:val="24"/>
              </w:rPr>
              <w:softHyphen/>
              <w:t>лое, подвижное.</w:t>
            </w:r>
          </w:p>
          <w:p w:rsidR="005353CD" w:rsidRPr="007337BE" w:rsidRDefault="005353CD" w:rsidP="005353CD">
            <w:pPr>
              <w:pStyle w:val="a6"/>
              <w:rPr>
                <w:rStyle w:val="FontStyle104"/>
                <w:rFonts w:eastAsia="Times New Roman"/>
                <w:sz w:val="24"/>
                <w:szCs w:val="24"/>
              </w:rPr>
            </w:pPr>
            <w:r w:rsidRPr="007337BE">
              <w:rPr>
                <w:rStyle w:val="FontStyle143"/>
                <w:rFonts w:eastAsia="Times New Roman"/>
                <w:sz w:val="24"/>
                <w:szCs w:val="24"/>
              </w:rPr>
              <w:t xml:space="preserve">Сравнивать </w:t>
            </w:r>
            <w:r w:rsidRPr="007337BE">
              <w:rPr>
                <w:rStyle w:val="FontStyle104"/>
                <w:rFonts w:eastAsia="Times New Roman"/>
                <w:sz w:val="24"/>
                <w:szCs w:val="24"/>
              </w:rPr>
              <w:t xml:space="preserve">объекты, элементы театрально-сценического мира, </w:t>
            </w:r>
            <w:r w:rsidRPr="007337BE">
              <w:rPr>
                <w:rStyle w:val="FontStyle143"/>
                <w:rFonts w:eastAsia="Times New Roman"/>
                <w:sz w:val="24"/>
                <w:szCs w:val="24"/>
              </w:rPr>
              <w:t xml:space="preserve">видеть </w:t>
            </w:r>
            <w:r w:rsidRPr="007337BE">
              <w:rPr>
                <w:rStyle w:val="FontStyle104"/>
                <w:rFonts w:eastAsia="Times New Roman"/>
                <w:sz w:val="24"/>
                <w:szCs w:val="24"/>
              </w:rPr>
              <w:t>в них интересные выразительные реше</w:t>
            </w:r>
            <w:r w:rsidRPr="007337BE">
              <w:rPr>
                <w:rStyle w:val="FontStyle104"/>
                <w:rFonts w:eastAsia="Times New Roman"/>
                <w:sz w:val="24"/>
                <w:szCs w:val="24"/>
              </w:rPr>
              <w:softHyphen/>
              <w:t xml:space="preserve">ния, превращения простых </w:t>
            </w:r>
            <w:r w:rsidRPr="007337BE">
              <w:rPr>
                <w:rStyle w:val="FontStyle104"/>
                <w:rFonts w:eastAsia="Times New Roman"/>
                <w:sz w:val="24"/>
                <w:szCs w:val="24"/>
              </w:rPr>
              <w:lastRenderedPageBreak/>
              <w:t>материалов в яркие образы.</w:t>
            </w:r>
          </w:p>
          <w:p w:rsidR="005353CD" w:rsidRPr="007337BE" w:rsidRDefault="005353CD" w:rsidP="005353CD">
            <w:pPr>
              <w:pStyle w:val="a6"/>
              <w:rPr>
                <w:rStyle w:val="FontStyle104"/>
                <w:rFonts w:eastAsia="Times New Roman"/>
                <w:sz w:val="24"/>
                <w:szCs w:val="24"/>
              </w:rPr>
            </w:pPr>
            <w:r w:rsidRPr="007337BE">
              <w:rPr>
                <w:rStyle w:val="FontStyle143"/>
                <w:rFonts w:eastAsia="Times New Roman"/>
                <w:sz w:val="24"/>
                <w:szCs w:val="24"/>
              </w:rPr>
              <w:t xml:space="preserve">Понимать </w:t>
            </w:r>
            <w:r w:rsidRPr="007337BE">
              <w:rPr>
                <w:rStyle w:val="FontStyle104"/>
                <w:rFonts w:eastAsia="Times New Roman"/>
                <w:sz w:val="24"/>
                <w:szCs w:val="24"/>
              </w:rPr>
              <w:t xml:space="preserve">и </w:t>
            </w:r>
            <w:r w:rsidRPr="007337BE">
              <w:rPr>
                <w:rStyle w:val="FontStyle143"/>
                <w:rFonts w:eastAsia="Times New Roman"/>
                <w:sz w:val="24"/>
                <w:szCs w:val="24"/>
              </w:rPr>
              <w:t xml:space="preserve">уметь объяснять </w:t>
            </w:r>
            <w:r w:rsidRPr="007337BE">
              <w:rPr>
                <w:rStyle w:val="FontStyle104"/>
                <w:rFonts w:eastAsia="Times New Roman"/>
                <w:sz w:val="24"/>
                <w:szCs w:val="24"/>
              </w:rPr>
              <w:t>роль театрального художника в создании спектакля.</w:t>
            </w:r>
          </w:p>
          <w:p w:rsidR="005353CD" w:rsidRPr="007337BE" w:rsidRDefault="005353CD" w:rsidP="005353CD">
            <w:pPr>
              <w:pStyle w:val="a6"/>
              <w:rPr>
                <w:rStyle w:val="FontStyle104"/>
                <w:rFonts w:eastAsia="Times New Roman"/>
                <w:sz w:val="24"/>
                <w:szCs w:val="24"/>
              </w:rPr>
            </w:pPr>
            <w:r w:rsidRPr="007337BE">
              <w:rPr>
                <w:rStyle w:val="FontStyle143"/>
                <w:rFonts w:eastAsia="Times New Roman"/>
                <w:sz w:val="24"/>
                <w:szCs w:val="24"/>
              </w:rPr>
              <w:t xml:space="preserve">Создавать </w:t>
            </w:r>
            <w:r w:rsidRPr="007337BE">
              <w:rPr>
                <w:rStyle w:val="FontStyle104"/>
                <w:rFonts w:eastAsia="Times New Roman"/>
                <w:sz w:val="24"/>
                <w:szCs w:val="24"/>
              </w:rPr>
              <w:t>«Театр на столе» — картонный макет с объемными (лепными, конструктивными) или плоскостными (расписными) декорациями и бумаж</w:t>
            </w:r>
            <w:r w:rsidRPr="007337BE">
              <w:rPr>
                <w:rStyle w:val="FontStyle104"/>
                <w:rFonts w:eastAsia="Times New Roman"/>
                <w:sz w:val="24"/>
                <w:szCs w:val="24"/>
              </w:rPr>
              <w:softHyphen/>
              <w:t>ными фигурками персонажей сказки для игры в спектакль.</w:t>
            </w:r>
          </w:p>
          <w:p w:rsidR="005353CD" w:rsidRPr="00903EBF" w:rsidRDefault="005353CD" w:rsidP="005353CD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7337BE">
              <w:rPr>
                <w:rStyle w:val="FontStyle143"/>
                <w:rFonts w:eastAsia="Times New Roman"/>
                <w:sz w:val="24"/>
                <w:szCs w:val="24"/>
              </w:rPr>
              <w:t xml:space="preserve">Овладевать </w:t>
            </w:r>
            <w:r w:rsidRPr="007337BE">
              <w:rPr>
                <w:rStyle w:val="FontStyle104"/>
                <w:rFonts w:eastAsia="Times New Roman"/>
                <w:sz w:val="24"/>
                <w:szCs w:val="24"/>
              </w:rPr>
              <w:t>навыками создания объемно-пространственной компози</w:t>
            </w:r>
            <w:r w:rsidRPr="007337BE">
              <w:rPr>
                <w:rStyle w:val="FontStyle104"/>
                <w:rFonts w:eastAsia="Times New Roman"/>
                <w:sz w:val="24"/>
                <w:szCs w:val="24"/>
              </w:rPr>
              <w:softHyphen/>
              <w:t>ции.</w:t>
            </w:r>
          </w:p>
        </w:tc>
        <w:tc>
          <w:tcPr>
            <w:tcW w:w="6945" w:type="dxa"/>
          </w:tcPr>
          <w:p w:rsidR="005353CD" w:rsidRPr="00B540F8" w:rsidRDefault="005353CD" w:rsidP="005353C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Духовно-нравственноевоспитаниеосуществляетсязасчет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развитияудетейнравственныхчувств(чести,долга,справедливости,милосердияидружелюбия);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числеспособностиксознательномувыборудобра;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людям,втомчислеклицамсограниченнымивозможностямиздоровьяиинвалидам;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ипланов;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оказанияпомощидетямввыработкемоделейповедениявразличныхтрудныхжизненныхситуациях,втомчислепроблемных,стрессовыхиконфликтных.</w:t>
            </w:r>
          </w:p>
          <w:p w:rsidR="005353CD" w:rsidRPr="00B540F8" w:rsidRDefault="005353CD" w:rsidP="005353CD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Эстетическоевоспитаниепредполагает: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приобщениекуникальномуроссийскомукультурномунаследию,втомчислелитературному,музыкальному,художественному,театральномуикинематографическому;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lastRenderedPageBreak/>
              <w:t>созданиеравныхдлявсехдетейвозможностейдоступаккультурнымценностям;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народов,проживающих вРоссийской Федерации;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приобщениекклассическимисовременнымвысокохудожественнымотечественнымимировымпроизведениямискусстваилитературы;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популяризацияроссийскихкультурных,нравственныхисемейныхценностей;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сохранение,поддержкииразвитиеэтническихкультурныхтрадицийинародного творчества.</w:t>
            </w:r>
          </w:p>
          <w:p w:rsidR="005353CD" w:rsidRPr="00B540F8" w:rsidRDefault="005353CD" w:rsidP="005353CD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Трудовоевоспитаниереализуетсяпосредством: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воспитанияуваженияктрудуилюдямтруда,трудовымдостижениям;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формированияуменийинавыковсамообслуживания,потребноститрудиться,добросовестного,ответственногоитворческогоотношениякразнымвидамтрудовойдеятельности,включаяобучениеивыполнениедомашних обязанностей;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развитиянавыковсовместнойработы,уменияработатьсамостоятельно,мобилизуя необходимые ресурсы, правильно оценивая смысл и последствиясвоихдействий;</w:t>
            </w:r>
          </w:p>
          <w:p w:rsidR="005353CD" w:rsidRDefault="005353CD" w:rsidP="005353CD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содействияпрофессиональномусамоопределению,приобщенияксоциальнозначимойдеятельностидляосмысленноговыборапрофессии.</w:t>
            </w:r>
          </w:p>
          <w:p w:rsidR="005353CD" w:rsidRPr="00B540F8" w:rsidRDefault="005353CD" w:rsidP="005353CD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Ценностинаучногопознанияподразумевает: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содействиеповышениюпривлекательностинаукидляподрастающегопоколения,поддержкунаучно-техническоготворчествадетей;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зданиеусловийдляполучениядетьмидостовернойинформацииопередовыхдостиженияхиоткрытияхмировойиотечественнойнауки,повышениязаинтересованностиподрастающегопоколениявнаучныхпознанияхобустройствемираи общества.</w:t>
            </w:r>
          </w:p>
          <w:p w:rsidR="005353CD" w:rsidRPr="007337BE" w:rsidRDefault="005353CD" w:rsidP="005353CD">
            <w:pPr>
              <w:pStyle w:val="a6"/>
              <w:rPr>
                <w:rStyle w:val="FontStyle143"/>
                <w:rFonts w:eastAsia="Times New Roman"/>
                <w:sz w:val="24"/>
                <w:szCs w:val="24"/>
              </w:rPr>
            </w:pPr>
          </w:p>
        </w:tc>
      </w:tr>
      <w:tr w:rsidR="005353CD" w:rsidRPr="00A17D81" w:rsidTr="00AB05CD">
        <w:tc>
          <w:tcPr>
            <w:tcW w:w="1242" w:type="dxa"/>
          </w:tcPr>
          <w:p w:rsidR="005353CD" w:rsidRPr="00A17D81" w:rsidRDefault="005353CD" w:rsidP="005353CD">
            <w:pPr>
              <w:rPr>
                <w:rFonts w:ascii="Times New Roman" w:hAnsi="Times New Roman"/>
                <w:sz w:val="24"/>
                <w:szCs w:val="24"/>
              </w:rPr>
            </w:pPr>
            <w:r w:rsidRPr="005353C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Художни</w:t>
            </w:r>
            <w:r w:rsidRPr="005353C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 и музей</w:t>
            </w:r>
          </w:p>
        </w:tc>
        <w:tc>
          <w:tcPr>
            <w:tcW w:w="2268" w:type="dxa"/>
          </w:tcPr>
          <w:p w:rsidR="005353CD" w:rsidRPr="005353CD" w:rsidRDefault="005353CD" w:rsidP="005353CD">
            <w:pPr>
              <w:rPr>
                <w:rFonts w:ascii="Times New Roman" w:hAnsi="Times New Roman"/>
                <w:sz w:val="24"/>
                <w:szCs w:val="24"/>
              </w:rPr>
            </w:pPr>
            <w:r w:rsidRPr="005353C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Художник работает </w:t>
            </w:r>
            <w:r w:rsidRPr="005353CD">
              <w:rPr>
                <w:rFonts w:ascii="Times New Roman" w:hAnsi="Times New Roman"/>
                <w:sz w:val="24"/>
                <w:szCs w:val="24"/>
              </w:rPr>
              <w:lastRenderedPageBreak/>
              <w:t>в доме, на улице, на празднике, в театре. Это все прикладные виды   работы художника. Еще художник создает произведения, в которых, изображая мир, он размышляет о нем и выражает свое отношение и переживание явлений действительности. Лучшие произведения хранятся в музеях.</w:t>
            </w:r>
          </w:p>
          <w:p w:rsidR="005353CD" w:rsidRPr="005353CD" w:rsidRDefault="005353CD" w:rsidP="005353CD">
            <w:pPr>
              <w:rPr>
                <w:rFonts w:ascii="Times New Roman" w:hAnsi="Times New Roman"/>
                <w:sz w:val="24"/>
                <w:szCs w:val="24"/>
              </w:rPr>
            </w:pPr>
            <w:r w:rsidRPr="005353CD">
              <w:rPr>
                <w:rFonts w:ascii="Times New Roman" w:hAnsi="Times New Roman"/>
                <w:sz w:val="24"/>
                <w:szCs w:val="24"/>
              </w:rPr>
              <w:t>Знакомство со станковыми видами и жанрами изобразительного искусства.</w:t>
            </w:r>
          </w:p>
          <w:p w:rsidR="005353CD" w:rsidRPr="00A17D81" w:rsidRDefault="005353CD" w:rsidP="005353CD">
            <w:pPr>
              <w:rPr>
                <w:rFonts w:ascii="Times New Roman" w:hAnsi="Times New Roman"/>
                <w:sz w:val="24"/>
                <w:szCs w:val="24"/>
              </w:rPr>
            </w:pPr>
            <w:r w:rsidRPr="005353CD">
              <w:rPr>
                <w:rFonts w:ascii="Times New Roman" w:hAnsi="Times New Roman"/>
                <w:sz w:val="24"/>
                <w:szCs w:val="24"/>
              </w:rPr>
              <w:t>Художественные музеи Москвы, Санкт-Петербурга, других городов. Знакомство с музеями родного города. Участие художника в организации музея.</w:t>
            </w:r>
          </w:p>
        </w:tc>
        <w:tc>
          <w:tcPr>
            <w:tcW w:w="851" w:type="dxa"/>
          </w:tcPr>
          <w:p w:rsidR="005353CD" w:rsidRPr="00A17D81" w:rsidRDefault="005353CD" w:rsidP="005353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Pr="00A17D81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3685" w:type="dxa"/>
            <w:shd w:val="clear" w:color="auto" w:fill="auto"/>
          </w:tcPr>
          <w:p w:rsidR="005353CD" w:rsidRPr="00646658" w:rsidRDefault="005353CD" w:rsidP="005353CD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466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Понимать </w:t>
            </w:r>
            <w:r w:rsidRPr="006466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 </w:t>
            </w:r>
            <w:r w:rsidRPr="006466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объяснять </w:t>
            </w:r>
            <w:r w:rsidRPr="006466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роль </w:t>
            </w:r>
            <w:r w:rsidRPr="006466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художественного музея, учиться понимать, что великие произведения искусства являются национальным достоянием.</w:t>
            </w:r>
          </w:p>
          <w:p w:rsidR="005353CD" w:rsidRPr="00646658" w:rsidRDefault="005353CD" w:rsidP="005353CD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466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Иметь представление </w:t>
            </w:r>
            <w:r w:rsidRPr="006466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 </w:t>
            </w:r>
            <w:r w:rsidRPr="006466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называть </w:t>
            </w:r>
            <w:r w:rsidRPr="006466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самые значительные музеи искусств России — Государственную Третьяковскую галерею, Государственный рус</w:t>
            </w:r>
            <w:r w:rsidRPr="006466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ский музей, Эрмитаж, Музей изобрази</w:t>
            </w:r>
            <w:r w:rsidRPr="006466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тельных искусств имени А. С. Пушкина.</w:t>
            </w:r>
          </w:p>
          <w:p w:rsidR="005353CD" w:rsidRPr="00646658" w:rsidRDefault="005353CD" w:rsidP="005353CD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466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Иметь представление </w:t>
            </w:r>
            <w:r w:rsidRPr="006466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 самых разных видах музеев и роли художника в создании их экспозиций.</w:t>
            </w:r>
          </w:p>
          <w:p w:rsidR="005353CD" w:rsidRPr="00646658" w:rsidRDefault="005353CD" w:rsidP="005353CD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466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Иметь представление, </w:t>
            </w:r>
            <w:r w:rsidRPr="006466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что карти</w:t>
            </w:r>
            <w:r w:rsidRPr="006466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на — это особый мир, созданный ху</w:t>
            </w:r>
            <w:r w:rsidRPr="006466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дожником, наполненный его мыслями, чувствами и переживаниями.</w:t>
            </w:r>
          </w:p>
          <w:p w:rsidR="005353CD" w:rsidRPr="00646658" w:rsidRDefault="005353CD" w:rsidP="005353CD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466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Рассуждать </w:t>
            </w:r>
            <w:r w:rsidRPr="006466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 творческой работе зрителя, о своем опыте восприятия произведений изобразительного искусства.</w:t>
            </w:r>
          </w:p>
          <w:p w:rsidR="005353CD" w:rsidRPr="00646658" w:rsidRDefault="005353CD" w:rsidP="005353CD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466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Рассматривать </w:t>
            </w:r>
            <w:r w:rsidRPr="006466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 </w:t>
            </w:r>
            <w:r w:rsidRPr="006466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сравнивать </w:t>
            </w:r>
            <w:r w:rsidRPr="006466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картины-пейзажи, </w:t>
            </w:r>
            <w:r w:rsidRPr="006466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рассказывать </w:t>
            </w:r>
            <w:r w:rsidRPr="006466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 настрое</w:t>
            </w:r>
            <w:r w:rsidRPr="006466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нии и разных состояниях, которые ху</w:t>
            </w:r>
            <w:r w:rsidRPr="006466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дожник передает цветом (радостное, праздничное, грустное, таинственное, нежное и т.д.).</w:t>
            </w:r>
          </w:p>
          <w:p w:rsidR="005353CD" w:rsidRPr="00646658" w:rsidRDefault="005353CD" w:rsidP="005353CD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466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Знать </w:t>
            </w:r>
            <w:r w:rsidRPr="006466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имена крупнейших </w:t>
            </w:r>
            <w:r w:rsidRPr="006466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русских художников-пейзажистов.</w:t>
            </w:r>
          </w:p>
          <w:p w:rsidR="005353CD" w:rsidRPr="00646658" w:rsidRDefault="005353CD" w:rsidP="005353CD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466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Изображать </w:t>
            </w:r>
            <w:r w:rsidRPr="006466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пейзаж по представлению с ярко выраженным настроением.</w:t>
            </w:r>
          </w:p>
          <w:p w:rsidR="005353CD" w:rsidRPr="00646658" w:rsidRDefault="005353CD" w:rsidP="005353CD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466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Выражать </w:t>
            </w:r>
            <w:r w:rsidRPr="006466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настроение в пейзаже цветом.</w:t>
            </w:r>
          </w:p>
          <w:p w:rsidR="005353CD" w:rsidRPr="00646658" w:rsidRDefault="005353CD" w:rsidP="005353CD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466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Иметь представление </w:t>
            </w:r>
            <w:r w:rsidRPr="006466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 изобрази</w:t>
            </w:r>
            <w:r w:rsidRPr="006466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тельном жанре — портрете и нескольких известных картинах-портретах.</w:t>
            </w:r>
          </w:p>
          <w:p w:rsidR="005353CD" w:rsidRPr="00903EBF" w:rsidRDefault="005353CD" w:rsidP="005353CD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64665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Рассказывать </w:t>
            </w:r>
            <w:r w:rsidRPr="0064665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 изображенном на портрете человеке (какой он, каков его внутренний мир, особенности его характера).</w:t>
            </w:r>
          </w:p>
        </w:tc>
        <w:tc>
          <w:tcPr>
            <w:tcW w:w="6945" w:type="dxa"/>
          </w:tcPr>
          <w:p w:rsidR="005353CD" w:rsidRPr="00B540F8" w:rsidRDefault="005353CD" w:rsidP="005353C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Духовно-нравственноевоспитаниеосуществляетсязасчет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lastRenderedPageBreak/>
              <w:t>развитияудетейнравственныхчувств(чести,долга,справедливости,милосердияидружелюбия);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числеспособностиксознательномувыборудобра;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людям,втомчислеклицамсограниченнымивозможностямиздоровьяиинвалидам;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ипланов;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оказанияпомощидетямввыработкемоделейповедениявразличныхтрудныхжизненныхситуациях,втомчислепроблемных,стрессовыхиконфликтных.</w:t>
            </w:r>
          </w:p>
          <w:p w:rsidR="005353CD" w:rsidRPr="00B540F8" w:rsidRDefault="005353CD" w:rsidP="005353CD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Эстетическоевоспитаниепредполагает: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приобщениекуникальномуроссийскомукультурномунаследию,втомчислелитературному,музыкальному,художественному,театральномуикинематографическому;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созданиеравныхдлявсехдетейвозможностейдоступаккультурнымценностям;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народов,проживающих вРоссийской Федерации;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приобщениекклассическимисовременнымвысокохудожественнымотечественнымимировымпроизведениямискусстваилитературы;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популяризацияроссийскихкультурных,нравственныхисемейныхценностей;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сохранение,поддержкииразвитиеэтническихкультурныхтрадицийинародного творчества.</w:t>
            </w:r>
          </w:p>
          <w:p w:rsidR="005353CD" w:rsidRPr="00B540F8" w:rsidRDefault="005353CD" w:rsidP="005353CD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Трудовоевоспитаниереализуетсяпосредством: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воспитанияуваженияктрудуилюдямтруда,трудовымдостижениям;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формированияуменийинавыковсамообслуживания,потребноститрудиться,добросовестного,ответственногоитворческогоотно</w:t>
            </w:r>
            <w:r w:rsidRPr="00B540F8">
              <w:rPr>
                <w:rFonts w:ascii="Times New Roman" w:hAnsi="Times New Roman"/>
                <w:sz w:val="24"/>
                <w:szCs w:val="24"/>
              </w:rPr>
              <w:lastRenderedPageBreak/>
              <w:t>шениякразнымвидамтрудовойдеятельности,включаяобучениеивыполнениедомашних обязанностей;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развитиянавыковсовместнойработы,уменияработатьсамостоятельно,мобилизуя необходимые ресурсы, правильно оценивая смысл и последствиясвоихдействий;</w:t>
            </w:r>
          </w:p>
          <w:p w:rsidR="005353CD" w:rsidRDefault="005353CD" w:rsidP="005353CD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содействияпрофессиональномусамоопределению,приобщенияксоциальнозначимойдеятельностидляосмысленноговыборапрофессии.</w:t>
            </w:r>
          </w:p>
          <w:p w:rsidR="005353CD" w:rsidRPr="00B540F8" w:rsidRDefault="005353CD" w:rsidP="005353CD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Ценностинаучногопознанияподразумевает: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содействиеповышениюпривлекательностинаукидляподрастающегопоколения,поддержкунаучно-техническоготворчествадетей;</w:t>
            </w:r>
          </w:p>
          <w:p w:rsidR="005353CD" w:rsidRPr="00B540F8" w:rsidRDefault="005353CD" w:rsidP="005353CD">
            <w:pPr>
              <w:pStyle w:val="a6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зданиеусловийдляполучениядетьмидостовернойинформацииопередовыхдостиженияхиоткрытияхмировойиотечественнойнауки,повышениязаинтересованностиподрастающегопоколениявнаучныхпознанияхобустройствемираи общества.</w:t>
            </w:r>
          </w:p>
          <w:p w:rsidR="005353CD" w:rsidRPr="00646658" w:rsidRDefault="005353CD" w:rsidP="005353C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DE0849" w:rsidRDefault="00DE0849" w:rsidP="00144F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4F8E" w:rsidRDefault="00144F8E" w:rsidP="00144F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653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144F8E" w:rsidRPr="00494653" w:rsidRDefault="00144F8E" w:rsidP="00144F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jc w:val="center"/>
        <w:tblLook w:val="04A0"/>
      </w:tblPr>
      <w:tblGrid>
        <w:gridCol w:w="861"/>
        <w:gridCol w:w="8097"/>
        <w:gridCol w:w="1701"/>
      </w:tblGrid>
      <w:tr w:rsidR="00144F8E" w:rsidRPr="00494653" w:rsidTr="009377F6">
        <w:trPr>
          <w:jc w:val="center"/>
        </w:trPr>
        <w:tc>
          <w:tcPr>
            <w:tcW w:w="620" w:type="dxa"/>
          </w:tcPr>
          <w:p w:rsidR="00144F8E" w:rsidRPr="00494653" w:rsidRDefault="00144F8E" w:rsidP="009377F6">
            <w:pPr>
              <w:rPr>
                <w:rFonts w:ascii="Times New Roman" w:hAnsi="Times New Roman"/>
                <w:sz w:val="28"/>
                <w:szCs w:val="28"/>
              </w:rPr>
            </w:pPr>
            <w:r w:rsidRPr="00494653">
              <w:rPr>
                <w:rFonts w:ascii="Times New Roman" w:hAnsi="Times New Roman"/>
                <w:sz w:val="28"/>
                <w:szCs w:val="28"/>
              </w:rPr>
              <w:t>№п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 w:rsidRPr="00494653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8097" w:type="dxa"/>
          </w:tcPr>
          <w:p w:rsidR="00144F8E" w:rsidRPr="00494653" w:rsidRDefault="00144F8E" w:rsidP="009377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653">
              <w:rPr>
                <w:rFonts w:ascii="Times New Roman" w:hAnsi="Times New Roman"/>
                <w:sz w:val="28"/>
                <w:szCs w:val="28"/>
              </w:rPr>
              <w:t>Раздел</w:t>
            </w:r>
          </w:p>
        </w:tc>
        <w:tc>
          <w:tcPr>
            <w:tcW w:w="1701" w:type="dxa"/>
          </w:tcPr>
          <w:p w:rsidR="00144F8E" w:rsidRPr="00494653" w:rsidRDefault="00144F8E" w:rsidP="009377F6">
            <w:pPr>
              <w:rPr>
                <w:rFonts w:ascii="Times New Roman" w:hAnsi="Times New Roman"/>
                <w:sz w:val="28"/>
                <w:szCs w:val="28"/>
              </w:rPr>
            </w:pPr>
            <w:r w:rsidRPr="00494653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AB05CD" w:rsidRPr="00494653" w:rsidTr="009377F6">
        <w:trPr>
          <w:jc w:val="center"/>
        </w:trPr>
        <w:tc>
          <w:tcPr>
            <w:tcW w:w="620" w:type="dxa"/>
          </w:tcPr>
          <w:p w:rsidR="00AB05CD" w:rsidRPr="00494653" w:rsidRDefault="00AB05CD" w:rsidP="00AB05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097" w:type="dxa"/>
          </w:tcPr>
          <w:p w:rsidR="00AB05CD" w:rsidRPr="00A17D81" w:rsidRDefault="00AB05CD" w:rsidP="00AB05CD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5353CD">
              <w:rPr>
                <w:rFonts w:ascii="Times New Roman" w:hAnsi="Times New Roman"/>
                <w:sz w:val="24"/>
                <w:szCs w:val="24"/>
              </w:rPr>
              <w:t>Искусство  в  твоем  доме</w:t>
            </w:r>
          </w:p>
        </w:tc>
        <w:tc>
          <w:tcPr>
            <w:tcW w:w="1701" w:type="dxa"/>
          </w:tcPr>
          <w:p w:rsidR="00AB05CD" w:rsidRPr="00494653" w:rsidRDefault="00AB05CD" w:rsidP="00AB05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494653">
              <w:rPr>
                <w:rFonts w:ascii="Times New Roman" w:hAnsi="Times New Roman"/>
                <w:sz w:val="28"/>
                <w:szCs w:val="28"/>
              </w:rPr>
              <w:t>ч.</w:t>
            </w:r>
          </w:p>
        </w:tc>
      </w:tr>
      <w:tr w:rsidR="00AB05CD" w:rsidRPr="00494653" w:rsidTr="009377F6">
        <w:trPr>
          <w:jc w:val="center"/>
        </w:trPr>
        <w:tc>
          <w:tcPr>
            <w:tcW w:w="620" w:type="dxa"/>
          </w:tcPr>
          <w:p w:rsidR="00AB05CD" w:rsidRPr="00494653" w:rsidRDefault="00AB05CD" w:rsidP="00AB05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097" w:type="dxa"/>
          </w:tcPr>
          <w:p w:rsidR="00AB05CD" w:rsidRPr="00A17D81" w:rsidRDefault="00AB05CD" w:rsidP="00AB05CD">
            <w:pPr>
              <w:rPr>
                <w:rFonts w:ascii="Times New Roman" w:hAnsi="Times New Roman"/>
                <w:sz w:val="24"/>
                <w:szCs w:val="24"/>
              </w:rPr>
            </w:pPr>
            <w:r w:rsidRPr="005353CD">
              <w:rPr>
                <w:rFonts w:ascii="Times New Roman" w:hAnsi="Times New Roman"/>
                <w:sz w:val="24"/>
                <w:szCs w:val="24"/>
              </w:rPr>
              <w:t>Искусство  на  улицах  твоего  города</w:t>
            </w:r>
          </w:p>
        </w:tc>
        <w:tc>
          <w:tcPr>
            <w:tcW w:w="1701" w:type="dxa"/>
          </w:tcPr>
          <w:p w:rsidR="00AB05CD" w:rsidRPr="00494653" w:rsidRDefault="00AB05CD" w:rsidP="00AB05CD">
            <w:pPr>
              <w:rPr>
                <w:rFonts w:ascii="Times New Roman" w:hAnsi="Times New Roman"/>
                <w:sz w:val="28"/>
                <w:szCs w:val="28"/>
              </w:rPr>
            </w:pPr>
            <w:r w:rsidRPr="00494653">
              <w:rPr>
                <w:rFonts w:ascii="Times New Roman" w:hAnsi="Times New Roman"/>
                <w:sz w:val="28"/>
                <w:szCs w:val="28"/>
              </w:rPr>
              <w:t>7 ч.</w:t>
            </w:r>
          </w:p>
        </w:tc>
      </w:tr>
      <w:tr w:rsidR="00AB05CD" w:rsidRPr="00494653" w:rsidTr="009377F6">
        <w:trPr>
          <w:jc w:val="center"/>
        </w:trPr>
        <w:tc>
          <w:tcPr>
            <w:tcW w:w="620" w:type="dxa"/>
          </w:tcPr>
          <w:p w:rsidR="00AB05CD" w:rsidRPr="00494653" w:rsidRDefault="00AB05CD" w:rsidP="00AB05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097" w:type="dxa"/>
          </w:tcPr>
          <w:p w:rsidR="00AB05CD" w:rsidRPr="00A17D81" w:rsidRDefault="00AB05CD" w:rsidP="00AB05CD">
            <w:pPr>
              <w:rPr>
                <w:rFonts w:ascii="Times New Roman" w:hAnsi="Times New Roman"/>
                <w:sz w:val="24"/>
                <w:szCs w:val="24"/>
              </w:rPr>
            </w:pPr>
            <w:r w:rsidRPr="005353CD">
              <w:rPr>
                <w:rFonts w:ascii="Times New Roman" w:hAnsi="Times New Roman"/>
                <w:sz w:val="24"/>
                <w:szCs w:val="24"/>
              </w:rPr>
              <w:t>Художник и зрелище</w:t>
            </w:r>
          </w:p>
        </w:tc>
        <w:tc>
          <w:tcPr>
            <w:tcW w:w="1701" w:type="dxa"/>
          </w:tcPr>
          <w:p w:rsidR="00AB05CD" w:rsidRPr="00494653" w:rsidRDefault="00713309" w:rsidP="00AB05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AB05CD" w:rsidRPr="00494653">
              <w:rPr>
                <w:rFonts w:ascii="Times New Roman" w:hAnsi="Times New Roman"/>
                <w:sz w:val="28"/>
                <w:szCs w:val="28"/>
              </w:rPr>
              <w:t>ч</w:t>
            </w:r>
          </w:p>
        </w:tc>
      </w:tr>
      <w:tr w:rsidR="00AB05CD" w:rsidRPr="00494653" w:rsidTr="009377F6">
        <w:trPr>
          <w:jc w:val="center"/>
        </w:trPr>
        <w:tc>
          <w:tcPr>
            <w:tcW w:w="620" w:type="dxa"/>
          </w:tcPr>
          <w:p w:rsidR="00AB05CD" w:rsidRPr="00494653" w:rsidRDefault="00AB05CD" w:rsidP="00AB05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097" w:type="dxa"/>
          </w:tcPr>
          <w:p w:rsidR="00AB05CD" w:rsidRPr="00A17D81" w:rsidRDefault="00AB05CD" w:rsidP="00AB05CD">
            <w:pPr>
              <w:rPr>
                <w:rFonts w:ascii="Times New Roman" w:hAnsi="Times New Roman"/>
                <w:sz w:val="24"/>
                <w:szCs w:val="24"/>
              </w:rPr>
            </w:pPr>
            <w:r w:rsidRPr="005353CD">
              <w:rPr>
                <w:rFonts w:ascii="Times New Roman" w:eastAsia="Times New Roman" w:hAnsi="Times New Roman"/>
                <w:sz w:val="24"/>
                <w:szCs w:val="24"/>
              </w:rPr>
              <w:t>Художник и музей</w:t>
            </w:r>
          </w:p>
        </w:tc>
        <w:tc>
          <w:tcPr>
            <w:tcW w:w="1701" w:type="dxa"/>
          </w:tcPr>
          <w:p w:rsidR="00AB05CD" w:rsidRPr="00494653" w:rsidRDefault="00713309" w:rsidP="00AB05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 w:rsidR="00AB05CD" w:rsidRPr="00494653">
              <w:rPr>
                <w:rFonts w:ascii="Times New Roman" w:hAnsi="Times New Roman"/>
                <w:sz w:val="28"/>
                <w:szCs w:val="28"/>
              </w:rPr>
              <w:t>ч.</w:t>
            </w:r>
          </w:p>
        </w:tc>
      </w:tr>
    </w:tbl>
    <w:p w:rsidR="00AB05CD" w:rsidRDefault="00AB05CD" w:rsidP="00E46A1A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8716F" w:rsidRDefault="00B8716F" w:rsidP="00E46A1A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377D" w:rsidRDefault="0055377D" w:rsidP="00E46A1A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377D" w:rsidRDefault="0055377D" w:rsidP="00E46A1A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B05CD" w:rsidRDefault="00AB05CD" w:rsidP="00E46A1A">
      <w:pPr>
        <w:jc w:val="center"/>
        <w:rPr>
          <w:rFonts w:ascii="Times New Roman" w:hAnsi="Times New Roman" w:cs="Times New Roman"/>
          <w:sz w:val="28"/>
          <w:szCs w:val="28"/>
        </w:rPr>
      </w:pPr>
      <w:r w:rsidRPr="00D65FC3">
        <w:rPr>
          <w:rFonts w:ascii="Times New Roman" w:eastAsia="Calibri" w:hAnsi="Times New Roman" w:cs="Times New Roman"/>
          <w:sz w:val="24"/>
          <w:szCs w:val="24"/>
        </w:rPr>
        <w:lastRenderedPageBreak/>
        <w:t>АННОТАЦИЯ</w:t>
      </w:r>
    </w:p>
    <w:tbl>
      <w:tblPr>
        <w:tblpPr w:leftFromText="180" w:rightFromText="180" w:vertAnchor="text" w:horzAnchor="margin" w:tblpXSpec="center" w:tblpY="33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8"/>
        <w:gridCol w:w="992"/>
        <w:gridCol w:w="2407"/>
        <w:gridCol w:w="1441"/>
        <w:gridCol w:w="2382"/>
      </w:tblGrid>
      <w:tr w:rsidR="00AB05CD" w:rsidRPr="00B9445C" w:rsidTr="00B155F8">
        <w:tc>
          <w:tcPr>
            <w:tcW w:w="3518" w:type="dxa"/>
          </w:tcPr>
          <w:p w:rsidR="00AB05CD" w:rsidRPr="00B9445C" w:rsidRDefault="00AB05CD" w:rsidP="00B155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45C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992" w:type="dxa"/>
          </w:tcPr>
          <w:p w:rsidR="00AB05CD" w:rsidRPr="00B9445C" w:rsidRDefault="00AB05CD" w:rsidP="00B155F8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  <w:p w:rsidR="00AB05CD" w:rsidRPr="00B9445C" w:rsidRDefault="00AB05CD" w:rsidP="00B155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AB05CD" w:rsidRPr="00B9445C" w:rsidRDefault="00AB05CD" w:rsidP="00B15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45C">
              <w:rPr>
                <w:rFonts w:ascii="Times New Roman" w:eastAsia="Calibri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1441" w:type="dxa"/>
          </w:tcPr>
          <w:p w:rsidR="00AB05CD" w:rsidRPr="00B9445C" w:rsidRDefault="00AB05CD" w:rsidP="00B155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часов для изучения  </w:t>
            </w:r>
          </w:p>
        </w:tc>
        <w:tc>
          <w:tcPr>
            <w:tcW w:w="2382" w:type="dxa"/>
          </w:tcPr>
          <w:p w:rsidR="00AB05CD" w:rsidRPr="00B9445C" w:rsidRDefault="00AB05CD" w:rsidP="00B155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45C">
              <w:rPr>
                <w:rFonts w:ascii="Times New Roman" w:eastAsia="Calibri" w:hAnsi="Times New Roman" w:cs="Times New Roman"/>
                <w:sz w:val="24"/>
                <w:szCs w:val="24"/>
              </w:rPr>
              <w:t>Автор/составитель программы (Ф.И.О.)</w:t>
            </w:r>
          </w:p>
        </w:tc>
      </w:tr>
      <w:tr w:rsidR="00AB05CD" w:rsidRPr="00B9445C" w:rsidTr="00B155F8">
        <w:tc>
          <w:tcPr>
            <w:tcW w:w="3518" w:type="dxa"/>
          </w:tcPr>
          <w:p w:rsidR="00AB05CD" w:rsidRPr="00B9445C" w:rsidRDefault="00AB05CD" w:rsidP="00B155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Рабочая программа </w:t>
            </w:r>
          </w:p>
          <w:p w:rsidR="00AB05CD" w:rsidRPr="00B9445C" w:rsidRDefault="00AB05CD" w:rsidP="00AB0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изобразительному искусству</w:t>
            </w:r>
          </w:p>
        </w:tc>
        <w:tc>
          <w:tcPr>
            <w:tcW w:w="992" w:type="dxa"/>
          </w:tcPr>
          <w:p w:rsidR="00AB05CD" w:rsidRPr="00B9445C" w:rsidRDefault="00AB05CD" w:rsidP="00B155F8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7" w:type="dxa"/>
          </w:tcPr>
          <w:p w:rsidR="00244486" w:rsidRPr="00B9445C" w:rsidRDefault="00AB05CD" w:rsidP="002444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45C">
              <w:rPr>
                <w:rFonts w:ascii="Times New Roman" w:eastAsia="Calibri" w:hAnsi="Times New Roman" w:cs="Times New Roman"/>
                <w:sz w:val="24"/>
                <w:szCs w:val="24"/>
              </w:rPr>
              <w:t>Учебно-методический комплекс « Шк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ола России» </w:t>
            </w:r>
          </w:p>
          <w:p w:rsidR="00AB05CD" w:rsidRPr="00B9445C" w:rsidRDefault="00AB05CD" w:rsidP="00B15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AB05CD" w:rsidRPr="00B9445C" w:rsidRDefault="00713309" w:rsidP="00B155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="00AB05CD" w:rsidRPr="00B9445C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382" w:type="dxa"/>
          </w:tcPr>
          <w:p w:rsidR="00AB05CD" w:rsidRPr="00B9445C" w:rsidRDefault="00244486" w:rsidP="002444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Неменский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Б.М.</w:t>
            </w:r>
          </w:p>
        </w:tc>
      </w:tr>
    </w:tbl>
    <w:p w:rsidR="00E46A1A" w:rsidRDefault="00E46A1A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4F8E" w:rsidRDefault="00144F8E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4F8E" w:rsidRDefault="00144F8E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4F8E" w:rsidRDefault="00144F8E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05CD" w:rsidRDefault="00AB05CD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05CD" w:rsidRDefault="00AB05CD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tblpXSpec="center" w:tblpY="1"/>
        <w:tblOverlap w:val="never"/>
        <w:tblW w:w="0" w:type="auto"/>
        <w:tblLook w:val="04A0"/>
      </w:tblPr>
      <w:tblGrid>
        <w:gridCol w:w="5871"/>
        <w:gridCol w:w="4301"/>
      </w:tblGrid>
      <w:tr w:rsidR="00310473" w:rsidTr="00310473">
        <w:trPr>
          <w:trHeight w:val="3375"/>
        </w:trPr>
        <w:tc>
          <w:tcPr>
            <w:tcW w:w="5871" w:type="dxa"/>
          </w:tcPr>
          <w:p w:rsidR="00310473" w:rsidRDefault="003104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10473" w:rsidRDefault="003104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10473" w:rsidRDefault="003104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10473" w:rsidRDefault="003104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РАССМОТРЕНА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ПРИНЯТА</w:t>
            </w:r>
          </w:p>
          <w:p w:rsidR="00310473" w:rsidRDefault="003104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заседания № 1</w:t>
            </w:r>
          </w:p>
          <w:p w:rsidR="00310473" w:rsidRDefault="003104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 МБОУ СОШ №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61</w:t>
            </w:r>
          </w:p>
          <w:p w:rsidR="00310473" w:rsidRDefault="003104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 30. 08. 2022 г.</w:t>
            </w:r>
          </w:p>
          <w:p w:rsidR="00310473" w:rsidRDefault="003104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310473" w:rsidRDefault="003104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Н.А.Берестовская</w:t>
            </w:r>
            <w:proofErr w:type="spellEnd"/>
          </w:p>
          <w:p w:rsidR="00310473" w:rsidRDefault="00310473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1" w:type="dxa"/>
          </w:tcPr>
          <w:p w:rsidR="00310473" w:rsidRDefault="003104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10473" w:rsidRDefault="003104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10473" w:rsidRDefault="003104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10473" w:rsidRDefault="003104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СОГЛАСОВАНО </w:t>
            </w:r>
          </w:p>
          <w:p w:rsidR="00310473" w:rsidRDefault="003104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310473" w:rsidRDefault="003104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Н.Н.Кипоть</w:t>
            </w:r>
            <w:proofErr w:type="spellEnd"/>
          </w:p>
          <w:p w:rsidR="00310473" w:rsidRDefault="003104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0473" w:rsidRDefault="00310473">
            <w:pPr>
              <w:spacing w:after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от  31.08. 2022 г.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ab/>
            </w:r>
          </w:p>
          <w:p w:rsidR="00310473" w:rsidRDefault="00310473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05CD" w:rsidRPr="00E46A1A" w:rsidRDefault="00AB05CD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B05CD" w:rsidRPr="00E46A1A" w:rsidSect="005F4D7F">
      <w:pgSz w:w="16838" w:h="11906" w:orient="landscape" w:code="9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E0AB9"/>
    <w:multiLevelType w:val="hybridMultilevel"/>
    <w:tmpl w:val="3536DAD8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B5361F"/>
    <w:multiLevelType w:val="hybridMultilevel"/>
    <w:tmpl w:val="02B09896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7C7884"/>
    <w:multiLevelType w:val="hybridMultilevel"/>
    <w:tmpl w:val="7C3C6674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957F70"/>
    <w:multiLevelType w:val="hybridMultilevel"/>
    <w:tmpl w:val="80ACC484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D959C8"/>
    <w:multiLevelType w:val="hybridMultilevel"/>
    <w:tmpl w:val="2EF4D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6D1D0B"/>
    <w:multiLevelType w:val="hybridMultilevel"/>
    <w:tmpl w:val="C068D888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296EC1"/>
    <w:multiLevelType w:val="hybridMultilevel"/>
    <w:tmpl w:val="7E0ACAA0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29642F"/>
    <w:multiLevelType w:val="hybridMultilevel"/>
    <w:tmpl w:val="6E007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6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487B"/>
    <w:rsid w:val="0002050F"/>
    <w:rsid w:val="000B24B7"/>
    <w:rsid w:val="000C2811"/>
    <w:rsid w:val="00144F8E"/>
    <w:rsid w:val="00150BC4"/>
    <w:rsid w:val="00244486"/>
    <w:rsid w:val="00287462"/>
    <w:rsid w:val="002E6C6D"/>
    <w:rsid w:val="002F6F39"/>
    <w:rsid w:val="00310473"/>
    <w:rsid w:val="00384C32"/>
    <w:rsid w:val="003D7C56"/>
    <w:rsid w:val="004273DE"/>
    <w:rsid w:val="00463C5F"/>
    <w:rsid w:val="00494653"/>
    <w:rsid w:val="005353CD"/>
    <w:rsid w:val="0055377D"/>
    <w:rsid w:val="005E7B5E"/>
    <w:rsid w:val="005F4D7F"/>
    <w:rsid w:val="00604072"/>
    <w:rsid w:val="0064652B"/>
    <w:rsid w:val="00713309"/>
    <w:rsid w:val="007B487B"/>
    <w:rsid w:val="007E1B89"/>
    <w:rsid w:val="00880483"/>
    <w:rsid w:val="008E2C03"/>
    <w:rsid w:val="00A17D81"/>
    <w:rsid w:val="00A22674"/>
    <w:rsid w:val="00AA285D"/>
    <w:rsid w:val="00AB05CD"/>
    <w:rsid w:val="00AE64A6"/>
    <w:rsid w:val="00B505E0"/>
    <w:rsid w:val="00B8716F"/>
    <w:rsid w:val="00BB7862"/>
    <w:rsid w:val="00C02E56"/>
    <w:rsid w:val="00C642FC"/>
    <w:rsid w:val="00DA3537"/>
    <w:rsid w:val="00DE0849"/>
    <w:rsid w:val="00DF4445"/>
    <w:rsid w:val="00E46A1A"/>
    <w:rsid w:val="00E838E4"/>
    <w:rsid w:val="00EB2271"/>
    <w:rsid w:val="00F22A0C"/>
    <w:rsid w:val="00F4432F"/>
    <w:rsid w:val="00F51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E64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02E5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02E56"/>
    <w:pPr>
      <w:widowControl w:val="0"/>
      <w:autoSpaceDE w:val="0"/>
      <w:autoSpaceDN w:val="0"/>
      <w:spacing w:after="0" w:line="240" w:lineRule="auto"/>
      <w:ind w:left="169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C02E56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5353C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locked/>
    <w:rsid w:val="005353CD"/>
    <w:rPr>
      <w:rFonts w:ascii="Calibri" w:eastAsia="Calibri" w:hAnsi="Calibri" w:cs="Times New Roman"/>
    </w:rPr>
  </w:style>
  <w:style w:type="character" w:customStyle="1" w:styleId="FontStyle143">
    <w:name w:val="Font Style143"/>
    <w:basedOn w:val="a0"/>
    <w:uiPriority w:val="99"/>
    <w:rsid w:val="005353CD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04">
    <w:name w:val="Font Style104"/>
    <w:uiPriority w:val="99"/>
    <w:rsid w:val="005353C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8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14</Pages>
  <Words>4005</Words>
  <Characters>22830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129</cp:lastModifiedBy>
  <cp:revision>21</cp:revision>
  <cp:lastPrinted>2022-09-28T10:02:00Z</cp:lastPrinted>
  <dcterms:created xsi:type="dcterms:W3CDTF">2021-11-10T03:11:00Z</dcterms:created>
  <dcterms:modified xsi:type="dcterms:W3CDTF">2022-09-28T10:02:00Z</dcterms:modified>
</cp:coreProperties>
</file>