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841" w:rsidRPr="00103D27" w:rsidRDefault="00207841" w:rsidP="0020784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bookmarkStart w:id="0" w:name="block-52610494"/>
      <w:r w:rsidRPr="00103D27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207841" w:rsidRPr="00103D27" w:rsidRDefault="00207841" w:rsidP="0020784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bookmarkStart w:id="1" w:name="860646c2-889a-4569-8575-2a8bf8f7bf01"/>
      <w:r w:rsidRPr="00103D27">
        <w:rPr>
          <w:rFonts w:eastAsia="Calibri"/>
          <w:b/>
          <w:color w:val="000000"/>
          <w:sz w:val="28"/>
        </w:rPr>
        <w:t>Министерство образования Ростовской области</w:t>
      </w:r>
      <w:bookmarkEnd w:id="1"/>
    </w:p>
    <w:p w:rsidR="00207841" w:rsidRPr="00103D27" w:rsidRDefault="00207841" w:rsidP="0020784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bookmarkStart w:id="2" w:name="14fc4b3a-950c-4903-a83a-e28a6ceb6a1b"/>
      <w:r w:rsidRPr="00103D27">
        <w:rPr>
          <w:rFonts w:eastAsia="Calibri"/>
          <w:b/>
          <w:color w:val="000000"/>
          <w:sz w:val="28"/>
        </w:rPr>
        <w:t>Отдел образования Администрации Октябрьского района</w:t>
      </w:r>
      <w:bookmarkEnd w:id="2"/>
    </w:p>
    <w:p w:rsidR="00207841" w:rsidRPr="00103D27" w:rsidRDefault="00207841" w:rsidP="00207841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103D27">
        <w:rPr>
          <w:rFonts w:eastAsia="Calibri"/>
          <w:b/>
          <w:color w:val="000000"/>
          <w:sz w:val="28"/>
        </w:rPr>
        <w:t xml:space="preserve">Муниципальное бюджетное общеобразовательное учреждение </w:t>
      </w:r>
    </w:p>
    <w:p w:rsidR="00207841" w:rsidRPr="00103D27" w:rsidRDefault="00207841" w:rsidP="00207841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103D27">
        <w:rPr>
          <w:rFonts w:eastAsia="Calibri"/>
          <w:b/>
          <w:color w:val="000000"/>
          <w:sz w:val="28"/>
        </w:rPr>
        <w:t xml:space="preserve">средняя общеобразовательная школа № 61 </w:t>
      </w:r>
    </w:p>
    <w:p w:rsidR="00207841" w:rsidRPr="00103D27" w:rsidRDefault="00207841" w:rsidP="00207841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103D27">
        <w:rPr>
          <w:rFonts w:eastAsia="Calibri"/>
          <w:b/>
          <w:color w:val="000000"/>
          <w:sz w:val="28"/>
        </w:rPr>
        <w:t xml:space="preserve">имени академика </w:t>
      </w:r>
      <w:proofErr w:type="spellStart"/>
      <w:r w:rsidRPr="00103D27">
        <w:rPr>
          <w:rFonts w:eastAsia="Calibri"/>
          <w:b/>
          <w:color w:val="000000"/>
          <w:sz w:val="28"/>
        </w:rPr>
        <w:t>Пантелеймона</w:t>
      </w:r>
      <w:proofErr w:type="spellEnd"/>
      <w:r w:rsidRPr="00103D27">
        <w:rPr>
          <w:rFonts w:eastAsia="Calibri"/>
          <w:b/>
          <w:color w:val="000000"/>
          <w:sz w:val="28"/>
        </w:rPr>
        <w:t xml:space="preserve"> Ефимовича Ладана </w:t>
      </w:r>
    </w:p>
    <w:p w:rsidR="00207841" w:rsidRPr="00103D27" w:rsidRDefault="00207841" w:rsidP="00207841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207841" w:rsidRPr="00103D27" w:rsidRDefault="00207841" w:rsidP="00207841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07841" w:rsidRPr="00103D27" w:rsidTr="00D92D5E">
        <w:tc>
          <w:tcPr>
            <w:tcW w:w="3114" w:type="dxa"/>
          </w:tcPr>
          <w:p w:rsidR="00207841" w:rsidRPr="00103D27" w:rsidRDefault="00207841" w:rsidP="00D92D5E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07841" w:rsidRPr="00103D27" w:rsidRDefault="00207841" w:rsidP="00D92D5E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07841" w:rsidRPr="00103D27" w:rsidRDefault="00207841" w:rsidP="00D92D5E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03D27">
              <w:rPr>
                <w:color w:val="000000"/>
                <w:sz w:val="28"/>
                <w:szCs w:val="28"/>
              </w:rPr>
              <w:t>УТВЕРЖДЕН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:rsidR="00207841" w:rsidRPr="00103D27" w:rsidRDefault="00207841" w:rsidP="00D92D5E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03D27">
              <w:rPr>
                <w:color w:val="000000"/>
                <w:sz w:val="28"/>
                <w:szCs w:val="28"/>
              </w:rPr>
              <w:t>Директор МБОУ СОШ № 61 им. П.Е. Ладана</w:t>
            </w:r>
          </w:p>
          <w:p w:rsidR="00207841" w:rsidRPr="00103D27" w:rsidRDefault="00207841" w:rsidP="00D92D5E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03D27">
              <w:rPr>
                <w:color w:val="000000"/>
                <w:sz w:val="28"/>
                <w:szCs w:val="28"/>
              </w:rPr>
              <w:t xml:space="preserve">______ </w:t>
            </w:r>
            <w:proofErr w:type="spellStart"/>
            <w:r w:rsidRPr="00103D27">
              <w:rPr>
                <w:color w:val="000000"/>
                <w:sz w:val="28"/>
                <w:szCs w:val="28"/>
              </w:rPr>
              <w:t>Табаровец</w:t>
            </w:r>
            <w:proofErr w:type="spellEnd"/>
            <w:r w:rsidRPr="00103D27">
              <w:rPr>
                <w:color w:val="000000"/>
                <w:sz w:val="28"/>
                <w:szCs w:val="28"/>
              </w:rPr>
              <w:t xml:space="preserve">  Е.В.</w:t>
            </w:r>
          </w:p>
          <w:p w:rsidR="00207841" w:rsidRPr="00103D27" w:rsidRDefault="00207841" w:rsidP="00D92D5E">
            <w:pPr>
              <w:widowControl/>
              <w:spacing w:line="276" w:lineRule="auto"/>
              <w:rPr>
                <w:color w:val="000000"/>
                <w:sz w:val="28"/>
                <w:szCs w:val="28"/>
              </w:rPr>
            </w:pPr>
            <w:r w:rsidRPr="00103D27">
              <w:rPr>
                <w:color w:val="000000"/>
                <w:sz w:val="28"/>
                <w:szCs w:val="28"/>
              </w:rPr>
              <w:t xml:space="preserve">Приказа № </w:t>
            </w:r>
          </w:p>
          <w:p w:rsidR="00207841" w:rsidRPr="00103D27" w:rsidRDefault="00207841" w:rsidP="00207841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103D27">
              <w:rPr>
                <w:color w:val="000000"/>
                <w:sz w:val="28"/>
                <w:szCs w:val="28"/>
              </w:rPr>
              <w:t>от «</w:t>
            </w:r>
            <w:r>
              <w:rPr>
                <w:color w:val="000000"/>
                <w:sz w:val="28"/>
                <w:szCs w:val="28"/>
              </w:rPr>
              <w:t>31</w:t>
            </w:r>
            <w:r w:rsidRPr="00103D27">
              <w:rPr>
                <w:color w:val="000000"/>
                <w:sz w:val="28"/>
                <w:szCs w:val="28"/>
              </w:rPr>
              <w:t>» августа 202</w:t>
            </w:r>
            <w:r>
              <w:rPr>
                <w:color w:val="000000"/>
                <w:sz w:val="28"/>
                <w:szCs w:val="28"/>
              </w:rPr>
              <w:t>6</w:t>
            </w:r>
            <w:r w:rsidRPr="00103D27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</w:tbl>
    <w:p w:rsidR="00207841" w:rsidRPr="00103D27" w:rsidRDefault="00207841" w:rsidP="00207841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207841" w:rsidRPr="00103D27" w:rsidRDefault="00207841" w:rsidP="00207841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207841" w:rsidRPr="00103D27" w:rsidRDefault="00207841" w:rsidP="00207841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207841" w:rsidRPr="00103D27" w:rsidRDefault="00207841" w:rsidP="00207841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103D27">
        <w:rPr>
          <w:rFonts w:eastAsia="Calibri"/>
          <w:b/>
          <w:color w:val="000000"/>
          <w:sz w:val="28"/>
        </w:rPr>
        <w:t>Рабочая программа учебного предмета «Алгебра»</w:t>
      </w:r>
    </w:p>
    <w:p w:rsidR="00207841" w:rsidRPr="00103D27" w:rsidRDefault="00207841" w:rsidP="00207841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103D27">
        <w:rPr>
          <w:rFonts w:eastAsia="Calibri"/>
          <w:b/>
          <w:color w:val="000000"/>
          <w:sz w:val="28"/>
        </w:rPr>
        <w:t>адаптированной основной общеобразовательной программы основного общего образование обучающихся ТНР (вариант 5.1)</w:t>
      </w:r>
    </w:p>
    <w:p w:rsidR="00207841" w:rsidRPr="00103D27" w:rsidRDefault="00207841" w:rsidP="0020784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103D27">
        <w:rPr>
          <w:rFonts w:eastAsia="Calibri"/>
          <w:color w:val="000000"/>
          <w:sz w:val="28"/>
        </w:rPr>
        <w:t>для обучающе</w:t>
      </w:r>
      <w:r>
        <w:rPr>
          <w:rFonts w:eastAsia="Calibri"/>
          <w:color w:val="000000"/>
          <w:sz w:val="28"/>
        </w:rPr>
        <w:t>й</w:t>
      </w:r>
      <w:r w:rsidRPr="00103D27">
        <w:rPr>
          <w:rFonts w:eastAsia="Calibri"/>
          <w:color w:val="000000"/>
          <w:sz w:val="28"/>
        </w:rPr>
        <w:t xml:space="preserve">ся </w:t>
      </w:r>
      <w:r>
        <w:rPr>
          <w:rFonts w:eastAsia="Calibri"/>
          <w:color w:val="000000"/>
          <w:sz w:val="28"/>
        </w:rPr>
        <w:t>8</w:t>
      </w:r>
      <w:r w:rsidRPr="00103D27">
        <w:rPr>
          <w:rFonts w:eastAsia="Calibri"/>
          <w:color w:val="000000"/>
          <w:sz w:val="28"/>
        </w:rPr>
        <w:t xml:space="preserve"> «В» класса Пономарёвой </w:t>
      </w:r>
      <w:proofErr w:type="spellStart"/>
      <w:r w:rsidRPr="00103D27">
        <w:rPr>
          <w:rFonts w:eastAsia="Calibri"/>
          <w:color w:val="000000"/>
          <w:sz w:val="28"/>
        </w:rPr>
        <w:t>Арианы</w:t>
      </w:r>
      <w:proofErr w:type="spellEnd"/>
    </w:p>
    <w:p w:rsidR="00207841" w:rsidRPr="00103D27" w:rsidRDefault="00207841" w:rsidP="00207841">
      <w:pPr>
        <w:widowControl/>
        <w:autoSpaceDE/>
        <w:autoSpaceDN/>
        <w:spacing w:line="408" w:lineRule="auto"/>
        <w:ind w:left="120"/>
        <w:jc w:val="right"/>
        <w:rPr>
          <w:rFonts w:eastAsia="Calibri"/>
          <w:color w:val="000000"/>
          <w:sz w:val="28"/>
        </w:rPr>
      </w:pPr>
    </w:p>
    <w:p w:rsidR="00207841" w:rsidRPr="00103D27" w:rsidRDefault="00207841" w:rsidP="0020784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207841" w:rsidRPr="00103D27" w:rsidRDefault="00207841" w:rsidP="0020784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207841" w:rsidRDefault="00207841" w:rsidP="00207841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103D27">
        <w:rPr>
          <w:rFonts w:eastAsia="Calibri"/>
          <w:b/>
          <w:color w:val="000000"/>
          <w:sz w:val="28"/>
        </w:rPr>
        <w:t xml:space="preserve">п. </w:t>
      </w:r>
      <w:proofErr w:type="spellStart"/>
      <w:r w:rsidRPr="00103D27">
        <w:rPr>
          <w:rFonts w:eastAsia="Calibri"/>
          <w:b/>
          <w:color w:val="000000"/>
          <w:sz w:val="28"/>
        </w:rPr>
        <w:t>Персиановский</w:t>
      </w:r>
      <w:proofErr w:type="spellEnd"/>
      <w:r>
        <w:rPr>
          <w:rFonts w:eastAsia="Calibri"/>
          <w:b/>
          <w:color w:val="000000"/>
          <w:sz w:val="28"/>
        </w:rPr>
        <w:t xml:space="preserve">, </w:t>
      </w:r>
      <w:r w:rsidRPr="00103D27">
        <w:rPr>
          <w:rFonts w:eastAsia="Calibri"/>
          <w:b/>
          <w:color w:val="000000"/>
          <w:sz w:val="28"/>
        </w:rPr>
        <w:t>202</w:t>
      </w:r>
      <w:bookmarkEnd w:id="0"/>
      <w:r>
        <w:rPr>
          <w:rFonts w:eastAsia="Calibri"/>
          <w:b/>
          <w:color w:val="000000"/>
          <w:sz w:val="28"/>
        </w:rPr>
        <w:t>6</w:t>
      </w:r>
    </w:p>
    <w:p w:rsidR="00207841" w:rsidRDefault="00207841" w:rsidP="00207841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5D00F7" w:rsidRDefault="005D00F7">
      <w:pPr>
        <w:pStyle w:val="a3"/>
        <w:ind w:left="0"/>
        <w:rPr>
          <w:sz w:val="20"/>
        </w:rPr>
      </w:pPr>
    </w:p>
    <w:p w:rsidR="005D00F7" w:rsidRDefault="005D00F7">
      <w:pPr>
        <w:pStyle w:val="a3"/>
        <w:ind w:left="0"/>
        <w:rPr>
          <w:sz w:val="20"/>
        </w:rPr>
      </w:pPr>
    </w:p>
    <w:p w:rsidR="005D00F7" w:rsidRDefault="005D00F7">
      <w:pPr>
        <w:pStyle w:val="a3"/>
        <w:spacing w:before="15"/>
        <w:ind w:left="0"/>
        <w:rPr>
          <w:sz w:val="20"/>
        </w:rPr>
      </w:pPr>
    </w:p>
    <w:p w:rsidR="005D00F7" w:rsidRDefault="005D00F7">
      <w:pPr>
        <w:pStyle w:val="a3"/>
        <w:ind w:left="0"/>
        <w:rPr>
          <w:sz w:val="24"/>
        </w:rPr>
      </w:pPr>
    </w:p>
    <w:p w:rsidR="005D00F7" w:rsidRDefault="005D00F7">
      <w:pPr>
        <w:pStyle w:val="a3"/>
        <w:spacing w:before="270"/>
        <w:ind w:left="0"/>
        <w:rPr>
          <w:sz w:val="24"/>
        </w:rPr>
      </w:pPr>
    </w:p>
    <w:p w:rsidR="005D00F7" w:rsidRDefault="005D00F7">
      <w:pPr>
        <w:jc w:val="center"/>
        <w:rPr>
          <w:sz w:val="24"/>
        </w:rPr>
        <w:sectPr w:rsidR="005D00F7" w:rsidSect="00207841">
          <w:pgSz w:w="11910" w:h="16390"/>
          <w:pgMar w:top="851" w:right="283" w:bottom="280" w:left="992" w:header="720" w:footer="720" w:gutter="0"/>
          <w:cols w:space="720"/>
        </w:sectPr>
      </w:pPr>
    </w:p>
    <w:p w:rsidR="005D00F7" w:rsidRDefault="00D92D5E">
      <w:pPr>
        <w:pStyle w:val="Heading1"/>
      </w:pPr>
      <w:r>
        <w:rPr>
          <w:spacing w:val="-2"/>
        </w:rPr>
        <w:lastRenderedPageBreak/>
        <w:t>ПОЯСНИТЕЛЬНАЯЗАПИСКА</w:t>
      </w:r>
    </w:p>
    <w:p w:rsidR="005D00F7" w:rsidRDefault="005D00F7">
      <w:pPr>
        <w:pStyle w:val="a3"/>
        <w:spacing w:before="9"/>
        <w:ind w:left="0"/>
        <w:rPr>
          <w:b/>
        </w:rPr>
      </w:pPr>
    </w:p>
    <w:p w:rsidR="005D00F7" w:rsidRDefault="00D92D5E">
      <w:pPr>
        <w:pStyle w:val="a3"/>
        <w:ind w:left="1015"/>
      </w:pPr>
      <w:r>
        <w:t>Адаптированная</w:t>
      </w:r>
      <w:r w:rsidR="00207841">
        <w:t xml:space="preserve"> </w:t>
      </w:r>
      <w:r>
        <w:t>рабочая</w:t>
      </w:r>
      <w:r w:rsidR="00207841">
        <w:t xml:space="preserve"> п</w:t>
      </w:r>
      <w:r>
        <w:t>рограмма</w:t>
      </w:r>
      <w:r w:rsidR="00207841">
        <w:t xml:space="preserve"> </w:t>
      </w:r>
      <w:r>
        <w:t>по</w:t>
      </w:r>
      <w:r w:rsidR="00207841">
        <w:t xml:space="preserve"> </w:t>
      </w:r>
      <w:r>
        <w:t>учебному</w:t>
      </w:r>
      <w:r w:rsidR="00207841">
        <w:t xml:space="preserve"> </w:t>
      </w:r>
      <w:r>
        <w:rPr>
          <w:spacing w:val="-2"/>
        </w:rPr>
        <w:t>предмету</w:t>
      </w:r>
    </w:p>
    <w:p w:rsidR="005D00F7" w:rsidRDefault="00D92D5E">
      <w:pPr>
        <w:pStyle w:val="a3"/>
        <w:spacing w:before="34" w:line="264" w:lineRule="auto"/>
        <w:ind w:right="1426"/>
      </w:pPr>
      <w:r>
        <w:t>«Алгебра»рассчитана</w:t>
      </w:r>
      <w:r w:rsidR="00207841">
        <w:t xml:space="preserve"> </w:t>
      </w:r>
      <w:r>
        <w:t>на</w:t>
      </w:r>
      <w:r w:rsidR="00207841">
        <w:t xml:space="preserve"> </w:t>
      </w:r>
      <w:r>
        <w:t>обучающихся</w:t>
      </w:r>
      <w:r w:rsidR="00207841">
        <w:t xml:space="preserve"> </w:t>
      </w:r>
      <w:r>
        <w:t>с</w:t>
      </w:r>
      <w:r w:rsidR="00207841">
        <w:t xml:space="preserve"> </w:t>
      </w:r>
      <w:r>
        <w:t>тяжелыми</w:t>
      </w:r>
      <w:r w:rsidR="00207841">
        <w:t xml:space="preserve"> </w:t>
      </w:r>
      <w:r>
        <w:t>нарушениями</w:t>
      </w:r>
      <w:r w:rsidR="00207841">
        <w:t xml:space="preserve"> </w:t>
      </w:r>
      <w:r>
        <w:t>речи (ТНР, вариант 5.1), осваивающих образовательную программу в инклюзивном классе.</w:t>
      </w:r>
    </w:p>
    <w:p w:rsidR="005D00F7" w:rsidRDefault="00D92D5E">
      <w:pPr>
        <w:pStyle w:val="a3"/>
        <w:spacing w:before="200" w:line="276" w:lineRule="auto"/>
        <w:ind w:right="1426" w:firstLine="706"/>
      </w:pPr>
      <w:r>
        <w:t>Обучающиеся с тяжелыми нарушениями речи получают образование, соответствующее по итоговым достижениям к моменту завершения обучения, планируемым результатам основного общего образования нормативно развивающихся сверстников, и в те же сроки обучения(5-9классы)при</w:t>
      </w:r>
      <w:r w:rsidR="00207841">
        <w:t xml:space="preserve"> </w:t>
      </w:r>
      <w:r>
        <w:t>создании</w:t>
      </w:r>
      <w:r w:rsidR="00207841">
        <w:t xml:space="preserve"> </w:t>
      </w:r>
      <w:r>
        <w:t>условий,</w:t>
      </w:r>
      <w:r w:rsidR="00207841">
        <w:t xml:space="preserve"> </w:t>
      </w:r>
      <w:r>
        <w:t>учитывающих</w:t>
      </w:r>
      <w:r w:rsidR="00207841">
        <w:t xml:space="preserve"> </w:t>
      </w:r>
      <w:r>
        <w:t>их</w:t>
      </w:r>
      <w:r w:rsidR="00207841">
        <w:t xml:space="preserve"> </w:t>
      </w:r>
      <w:r>
        <w:t>особые образовательные потребности.</w:t>
      </w:r>
    </w:p>
    <w:p w:rsidR="005D00F7" w:rsidRDefault="00D92D5E">
      <w:pPr>
        <w:spacing w:before="199" w:line="278" w:lineRule="auto"/>
        <w:ind w:left="448" w:right="1426" w:firstLine="706"/>
        <w:rPr>
          <w:sz w:val="28"/>
        </w:rPr>
      </w:pPr>
      <w:r>
        <w:rPr>
          <w:sz w:val="28"/>
        </w:rPr>
        <w:t>При</w:t>
      </w:r>
      <w:r w:rsidR="00207841">
        <w:rPr>
          <w:sz w:val="28"/>
        </w:rPr>
        <w:t xml:space="preserve"> </w:t>
      </w:r>
      <w:r>
        <w:rPr>
          <w:sz w:val="28"/>
        </w:rPr>
        <w:t>реализации</w:t>
      </w:r>
      <w:r w:rsidR="00207841">
        <w:rPr>
          <w:sz w:val="28"/>
        </w:rPr>
        <w:t xml:space="preserve"> </w:t>
      </w:r>
      <w:r>
        <w:rPr>
          <w:sz w:val="28"/>
        </w:rPr>
        <w:t>рабочей</w:t>
      </w:r>
      <w:r w:rsidR="00207841">
        <w:rPr>
          <w:sz w:val="28"/>
        </w:rPr>
        <w:t xml:space="preserve"> </w:t>
      </w:r>
      <w:r>
        <w:rPr>
          <w:sz w:val="28"/>
        </w:rPr>
        <w:t>программы</w:t>
      </w:r>
      <w:r w:rsidR="00207841">
        <w:rPr>
          <w:sz w:val="28"/>
        </w:rPr>
        <w:t xml:space="preserve"> </w:t>
      </w:r>
      <w:r>
        <w:rPr>
          <w:sz w:val="28"/>
        </w:rPr>
        <w:t>учебного</w:t>
      </w:r>
      <w:r w:rsidR="00207841">
        <w:rPr>
          <w:sz w:val="28"/>
        </w:rPr>
        <w:t xml:space="preserve"> </w:t>
      </w:r>
      <w:r>
        <w:rPr>
          <w:sz w:val="28"/>
        </w:rPr>
        <w:t xml:space="preserve">предмета«Алгебра» для обучающихся с ТНР учитываются возможные </w:t>
      </w:r>
      <w:r>
        <w:rPr>
          <w:b/>
          <w:sz w:val="28"/>
        </w:rPr>
        <w:t>особенности детей с тяжелыми нарушениями речи</w:t>
      </w:r>
      <w:r>
        <w:rPr>
          <w:sz w:val="28"/>
        </w:rPr>
        <w:t>:</w:t>
      </w:r>
    </w:p>
    <w:p w:rsidR="005D00F7" w:rsidRDefault="00D92D5E">
      <w:pPr>
        <w:pStyle w:val="a4"/>
        <w:numPr>
          <w:ilvl w:val="0"/>
          <w:numId w:val="4"/>
        </w:numPr>
        <w:tabs>
          <w:tab w:val="left" w:pos="2561"/>
        </w:tabs>
        <w:spacing w:before="184" w:line="273" w:lineRule="auto"/>
        <w:ind w:right="1739" w:firstLine="1133"/>
        <w:jc w:val="left"/>
        <w:rPr>
          <w:sz w:val="28"/>
        </w:rPr>
      </w:pPr>
      <w:r>
        <w:rPr>
          <w:sz w:val="28"/>
        </w:rPr>
        <w:t>не</w:t>
      </w:r>
      <w:r w:rsidR="00207841">
        <w:rPr>
          <w:sz w:val="28"/>
        </w:rPr>
        <w:t xml:space="preserve"> </w:t>
      </w:r>
      <w:r>
        <w:rPr>
          <w:sz w:val="28"/>
        </w:rPr>
        <w:t>грубое</w:t>
      </w:r>
      <w:r w:rsidR="00207841">
        <w:rPr>
          <w:sz w:val="28"/>
        </w:rPr>
        <w:t xml:space="preserve"> </w:t>
      </w:r>
      <w:r>
        <w:rPr>
          <w:sz w:val="28"/>
        </w:rPr>
        <w:t>недоразвитие</w:t>
      </w:r>
      <w:r w:rsidR="00207841">
        <w:rPr>
          <w:sz w:val="28"/>
        </w:rPr>
        <w:t xml:space="preserve"> </w:t>
      </w:r>
      <w:r>
        <w:rPr>
          <w:sz w:val="28"/>
        </w:rPr>
        <w:t>устной</w:t>
      </w:r>
      <w:r w:rsidR="00207841">
        <w:rPr>
          <w:sz w:val="28"/>
        </w:rPr>
        <w:t xml:space="preserve"> </w:t>
      </w:r>
      <w:r>
        <w:rPr>
          <w:sz w:val="28"/>
        </w:rPr>
        <w:t>речи,</w:t>
      </w:r>
      <w:r w:rsidR="00207841">
        <w:rPr>
          <w:sz w:val="28"/>
        </w:rPr>
        <w:t xml:space="preserve"> </w:t>
      </w:r>
      <w:r>
        <w:rPr>
          <w:sz w:val="28"/>
        </w:rPr>
        <w:t>как</w:t>
      </w:r>
      <w:r w:rsidR="00207841">
        <w:rPr>
          <w:sz w:val="28"/>
        </w:rPr>
        <w:t xml:space="preserve"> </w:t>
      </w:r>
      <w:r>
        <w:rPr>
          <w:sz w:val="28"/>
        </w:rPr>
        <w:t xml:space="preserve">правило, осложненное органическим поражением центральной нервной </w:t>
      </w:r>
      <w:r>
        <w:rPr>
          <w:spacing w:val="-2"/>
          <w:sz w:val="28"/>
        </w:rPr>
        <w:t>системы;</w:t>
      </w:r>
    </w:p>
    <w:p w:rsidR="005D00F7" w:rsidRDefault="00D92D5E">
      <w:pPr>
        <w:pStyle w:val="a4"/>
        <w:numPr>
          <w:ilvl w:val="0"/>
          <w:numId w:val="4"/>
        </w:numPr>
        <w:tabs>
          <w:tab w:val="left" w:pos="2455"/>
        </w:tabs>
        <w:spacing w:line="342" w:lineRule="exact"/>
        <w:ind w:left="2455" w:hanging="302"/>
        <w:jc w:val="left"/>
        <w:rPr>
          <w:sz w:val="28"/>
        </w:rPr>
      </w:pPr>
      <w:r>
        <w:rPr>
          <w:sz w:val="28"/>
        </w:rPr>
        <w:t>нарушения</w:t>
      </w:r>
      <w:r w:rsidR="00207841">
        <w:rPr>
          <w:sz w:val="28"/>
        </w:rPr>
        <w:t xml:space="preserve"> </w:t>
      </w:r>
      <w:r>
        <w:rPr>
          <w:sz w:val="28"/>
        </w:rPr>
        <w:t>чтения</w:t>
      </w:r>
      <w:r w:rsidR="00207841">
        <w:rPr>
          <w:sz w:val="28"/>
        </w:rPr>
        <w:t xml:space="preserve"> </w:t>
      </w:r>
      <w:r>
        <w:rPr>
          <w:sz w:val="28"/>
        </w:rPr>
        <w:t>и</w:t>
      </w:r>
      <w:r w:rsidR="00207841">
        <w:rPr>
          <w:sz w:val="28"/>
        </w:rPr>
        <w:t xml:space="preserve"> </w:t>
      </w:r>
      <w:r>
        <w:rPr>
          <w:sz w:val="28"/>
        </w:rPr>
        <w:t>нарушения</w:t>
      </w:r>
      <w:r w:rsidR="00207841">
        <w:rPr>
          <w:sz w:val="28"/>
        </w:rPr>
        <w:t xml:space="preserve"> </w:t>
      </w:r>
      <w:r>
        <w:rPr>
          <w:spacing w:val="-2"/>
          <w:sz w:val="28"/>
        </w:rPr>
        <w:t>письма;</w:t>
      </w:r>
    </w:p>
    <w:p w:rsidR="005D00F7" w:rsidRDefault="00D92D5E">
      <w:pPr>
        <w:pStyle w:val="a4"/>
        <w:numPr>
          <w:ilvl w:val="0"/>
          <w:numId w:val="4"/>
        </w:numPr>
        <w:tabs>
          <w:tab w:val="left" w:pos="2455"/>
        </w:tabs>
        <w:spacing w:before="46"/>
        <w:ind w:left="2455" w:hanging="302"/>
        <w:jc w:val="left"/>
        <w:rPr>
          <w:sz w:val="28"/>
        </w:rPr>
      </w:pPr>
      <w:r>
        <w:rPr>
          <w:sz w:val="28"/>
        </w:rPr>
        <w:t>темпо</w:t>
      </w:r>
      <w:r w:rsidR="00207841">
        <w:rPr>
          <w:sz w:val="28"/>
        </w:rPr>
        <w:t xml:space="preserve"> </w:t>
      </w:r>
      <w:r>
        <w:rPr>
          <w:sz w:val="28"/>
        </w:rPr>
        <w:t>ритмические</w:t>
      </w:r>
      <w:r w:rsidR="00207841">
        <w:rPr>
          <w:sz w:val="28"/>
        </w:rPr>
        <w:t xml:space="preserve"> </w:t>
      </w:r>
      <w:r>
        <w:rPr>
          <w:sz w:val="28"/>
        </w:rPr>
        <w:t>нарушения</w:t>
      </w:r>
      <w:r w:rsidR="00207841">
        <w:rPr>
          <w:sz w:val="28"/>
        </w:rPr>
        <w:t xml:space="preserve"> </w:t>
      </w:r>
      <w:r>
        <w:rPr>
          <w:sz w:val="28"/>
        </w:rPr>
        <w:t>речи(заикание</w:t>
      </w:r>
      <w:r w:rsidR="00207841">
        <w:rPr>
          <w:sz w:val="28"/>
        </w:rPr>
        <w:t xml:space="preserve"> </w:t>
      </w:r>
      <w:r>
        <w:rPr>
          <w:sz w:val="28"/>
        </w:rPr>
        <w:t>и</w:t>
      </w:r>
      <w:r w:rsidR="00207841">
        <w:rPr>
          <w:sz w:val="28"/>
        </w:rPr>
        <w:t xml:space="preserve"> </w:t>
      </w:r>
      <w:r>
        <w:rPr>
          <w:spacing w:val="-2"/>
          <w:sz w:val="28"/>
        </w:rPr>
        <w:t>другие);</w:t>
      </w:r>
    </w:p>
    <w:p w:rsidR="005D00F7" w:rsidRDefault="00D92D5E">
      <w:pPr>
        <w:pStyle w:val="a4"/>
        <w:numPr>
          <w:ilvl w:val="0"/>
          <w:numId w:val="4"/>
        </w:numPr>
        <w:tabs>
          <w:tab w:val="left" w:pos="2455"/>
        </w:tabs>
        <w:spacing w:before="46"/>
        <w:ind w:left="2455" w:hanging="302"/>
        <w:jc w:val="left"/>
        <w:rPr>
          <w:sz w:val="28"/>
        </w:rPr>
      </w:pPr>
      <w:r>
        <w:rPr>
          <w:sz w:val="28"/>
        </w:rPr>
        <w:t>нарушения</w:t>
      </w:r>
      <w:r w:rsidR="00207841">
        <w:rPr>
          <w:sz w:val="28"/>
        </w:rPr>
        <w:t xml:space="preserve"> </w:t>
      </w:r>
      <w:r>
        <w:rPr>
          <w:sz w:val="28"/>
        </w:rPr>
        <w:t>голоса(</w:t>
      </w:r>
      <w:r w:rsidR="00207841">
        <w:rPr>
          <w:sz w:val="28"/>
        </w:rPr>
        <w:t xml:space="preserve"> </w:t>
      </w:r>
      <w:proofErr w:type="spellStart"/>
      <w:r>
        <w:rPr>
          <w:sz w:val="28"/>
        </w:rPr>
        <w:t>дисфония</w:t>
      </w:r>
      <w:proofErr w:type="spellEnd"/>
      <w:r>
        <w:rPr>
          <w:sz w:val="28"/>
        </w:rPr>
        <w:t>,</w:t>
      </w:r>
      <w:r w:rsidR="00207841">
        <w:rPr>
          <w:sz w:val="28"/>
        </w:rPr>
        <w:t xml:space="preserve"> </w:t>
      </w:r>
      <w:r>
        <w:rPr>
          <w:spacing w:val="-2"/>
          <w:sz w:val="28"/>
        </w:rPr>
        <w:t>афония).</w:t>
      </w:r>
    </w:p>
    <w:p w:rsidR="005D00F7" w:rsidRDefault="005D00F7">
      <w:pPr>
        <w:pStyle w:val="a3"/>
        <w:spacing w:before="295"/>
        <w:ind w:left="0"/>
      </w:pPr>
    </w:p>
    <w:p w:rsidR="005D00F7" w:rsidRDefault="00D92D5E">
      <w:pPr>
        <w:pStyle w:val="a3"/>
        <w:spacing w:before="1"/>
        <w:ind w:left="731"/>
      </w:pPr>
      <w:r>
        <w:rPr>
          <w:spacing w:val="-2"/>
        </w:rPr>
        <w:t>Особенностью</w:t>
      </w:r>
      <w:r w:rsidR="00207841">
        <w:rPr>
          <w:spacing w:val="-2"/>
        </w:rPr>
        <w:t xml:space="preserve"> </w:t>
      </w:r>
      <w:r>
        <w:rPr>
          <w:spacing w:val="-2"/>
        </w:rPr>
        <w:t>реализации</w:t>
      </w:r>
      <w:r w:rsidR="00207841">
        <w:rPr>
          <w:spacing w:val="-2"/>
        </w:rPr>
        <w:t xml:space="preserve"> </w:t>
      </w:r>
      <w:r>
        <w:rPr>
          <w:spacing w:val="-2"/>
        </w:rPr>
        <w:t>рабочей</w:t>
      </w:r>
      <w:r w:rsidR="00207841">
        <w:rPr>
          <w:spacing w:val="-2"/>
        </w:rPr>
        <w:t xml:space="preserve"> </w:t>
      </w:r>
      <w:r>
        <w:rPr>
          <w:spacing w:val="-2"/>
        </w:rPr>
        <w:t>программы</w:t>
      </w:r>
      <w:r w:rsidR="00207841">
        <w:rPr>
          <w:spacing w:val="-2"/>
        </w:rPr>
        <w:t xml:space="preserve"> </w:t>
      </w:r>
      <w:r>
        <w:rPr>
          <w:spacing w:val="-2"/>
        </w:rPr>
        <w:t>является:</w:t>
      </w:r>
    </w:p>
    <w:p w:rsidR="005D00F7" w:rsidRDefault="00D92D5E">
      <w:pPr>
        <w:pStyle w:val="a4"/>
        <w:numPr>
          <w:ilvl w:val="0"/>
          <w:numId w:val="4"/>
        </w:numPr>
        <w:tabs>
          <w:tab w:val="left" w:pos="2575"/>
        </w:tabs>
        <w:spacing w:before="248" w:line="276" w:lineRule="auto"/>
        <w:ind w:left="1442" w:right="1379" w:firstLine="706"/>
        <w:jc w:val="left"/>
        <w:rPr>
          <w:sz w:val="28"/>
        </w:rPr>
      </w:pPr>
      <w:r>
        <w:rPr>
          <w:sz w:val="28"/>
        </w:rPr>
        <w:t>Коррекционно-развивающий характер обучения, что выражается в выделении существенных признаков изучаемых явлений (умение анализировать, выделять главное в материале); опоре</w:t>
      </w:r>
      <w:r w:rsidR="00207841">
        <w:rPr>
          <w:sz w:val="28"/>
        </w:rPr>
        <w:t xml:space="preserve"> </w:t>
      </w:r>
      <w:r>
        <w:rPr>
          <w:sz w:val="28"/>
        </w:rPr>
        <w:t>на</w:t>
      </w:r>
      <w:r w:rsidR="00207841">
        <w:rPr>
          <w:sz w:val="28"/>
        </w:rPr>
        <w:t xml:space="preserve"> </w:t>
      </w:r>
      <w:r>
        <w:rPr>
          <w:sz w:val="28"/>
        </w:rPr>
        <w:t>объективные</w:t>
      </w:r>
      <w:r w:rsidR="00207841">
        <w:rPr>
          <w:sz w:val="28"/>
        </w:rPr>
        <w:t xml:space="preserve"> </w:t>
      </w:r>
      <w:r>
        <w:rPr>
          <w:sz w:val="28"/>
        </w:rPr>
        <w:t>внутренние</w:t>
      </w:r>
      <w:r w:rsidR="00207841">
        <w:rPr>
          <w:sz w:val="28"/>
        </w:rPr>
        <w:t xml:space="preserve"> </w:t>
      </w:r>
      <w:r>
        <w:rPr>
          <w:sz w:val="28"/>
        </w:rPr>
        <w:t>связи,</w:t>
      </w:r>
      <w:r w:rsidR="00207841">
        <w:rPr>
          <w:sz w:val="28"/>
        </w:rPr>
        <w:t xml:space="preserve"> </w:t>
      </w:r>
      <w:r>
        <w:rPr>
          <w:sz w:val="28"/>
        </w:rPr>
        <w:t>содержание</w:t>
      </w:r>
      <w:r w:rsidR="00207841">
        <w:rPr>
          <w:sz w:val="28"/>
        </w:rPr>
        <w:t xml:space="preserve"> </w:t>
      </w:r>
      <w:r>
        <w:rPr>
          <w:sz w:val="28"/>
        </w:rPr>
        <w:t>изучаемого материала (в рамках предмета и нескольких предметов); соблюдении в определение объѐма изучаемого материала, принципов необходимости и достаточности; учете индивидуальных особенностей ребенка, то есть обеспечение личностно- ориентированного обучения; практико-ориентированной направленности учебного процесса; связи предметного содержания с жизнью; проектировании жизненных</w:t>
      </w:r>
    </w:p>
    <w:p w:rsidR="005D00F7" w:rsidRDefault="005D00F7">
      <w:pPr>
        <w:pStyle w:val="a4"/>
        <w:spacing w:line="276" w:lineRule="auto"/>
        <w:jc w:val="left"/>
        <w:rPr>
          <w:sz w:val="28"/>
        </w:rPr>
        <w:sectPr w:rsidR="005D00F7">
          <w:pgSz w:w="11910" w:h="16390"/>
          <w:pgMar w:top="1360" w:right="283" w:bottom="280" w:left="992" w:header="720" w:footer="720" w:gutter="0"/>
          <w:cols w:space="720"/>
        </w:sectPr>
      </w:pPr>
    </w:p>
    <w:p w:rsidR="005D00F7" w:rsidRDefault="00D92D5E">
      <w:pPr>
        <w:pStyle w:val="a3"/>
        <w:spacing w:before="71" w:line="276" w:lineRule="auto"/>
        <w:ind w:left="1442" w:right="1426"/>
      </w:pPr>
      <w:r>
        <w:lastRenderedPageBreak/>
        <w:t xml:space="preserve">компетенций обучающегося; включении всего класса в совместную деятельность по оказанию помощи друг другу; привлечении дополнительных ресурсов (специальная </w:t>
      </w:r>
      <w:proofErr w:type="spellStart"/>
      <w:r>
        <w:t>индивидуальнаяпомощь,обстановка,оборудование,другие</w:t>
      </w:r>
      <w:proofErr w:type="spellEnd"/>
      <w:r>
        <w:t xml:space="preserve"> вспомогательные средства).</w:t>
      </w:r>
    </w:p>
    <w:p w:rsidR="005D00F7" w:rsidRDefault="00D92D5E">
      <w:pPr>
        <w:pStyle w:val="a4"/>
        <w:numPr>
          <w:ilvl w:val="0"/>
          <w:numId w:val="4"/>
        </w:numPr>
        <w:tabs>
          <w:tab w:val="left" w:pos="2575"/>
        </w:tabs>
        <w:spacing w:before="1" w:line="273" w:lineRule="auto"/>
        <w:ind w:left="1442" w:right="1720" w:firstLine="706"/>
        <w:jc w:val="left"/>
        <w:rPr>
          <w:sz w:val="28"/>
        </w:rPr>
      </w:pPr>
      <w:proofErr w:type="spellStart"/>
      <w:r>
        <w:rPr>
          <w:sz w:val="28"/>
        </w:rPr>
        <w:t>Увеличениевремени,планируемогонаповторениеи</w:t>
      </w:r>
      <w:proofErr w:type="spellEnd"/>
      <w:r>
        <w:rPr>
          <w:sz w:val="28"/>
        </w:rPr>
        <w:t xml:space="preserve"> пропедевтическую работу с учѐтом особых образовательных потребностей детей с ТНР.</w:t>
      </w:r>
    </w:p>
    <w:p w:rsidR="005D00F7" w:rsidRDefault="00D92D5E">
      <w:pPr>
        <w:pStyle w:val="a4"/>
        <w:numPr>
          <w:ilvl w:val="0"/>
          <w:numId w:val="4"/>
        </w:numPr>
        <w:tabs>
          <w:tab w:val="left" w:pos="2858"/>
        </w:tabs>
        <w:spacing w:before="3" w:line="276" w:lineRule="auto"/>
        <w:ind w:left="1442" w:right="1541" w:firstLine="706"/>
        <w:jc w:val="left"/>
        <w:rPr>
          <w:sz w:val="28"/>
        </w:rPr>
      </w:pPr>
      <w:r>
        <w:rPr>
          <w:sz w:val="28"/>
        </w:rPr>
        <w:t xml:space="preserve">Проектирование наряду с основными </w:t>
      </w:r>
      <w:proofErr w:type="spellStart"/>
      <w:r>
        <w:rPr>
          <w:sz w:val="28"/>
        </w:rPr>
        <w:t>образовательнымизадачамииндивидуальныхобразовательных</w:t>
      </w:r>
      <w:proofErr w:type="spellEnd"/>
      <w:r>
        <w:rPr>
          <w:sz w:val="28"/>
        </w:rPr>
        <w:t xml:space="preserve"> задач для детей с ТНР.</w:t>
      </w:r>
    </w:p>
    <w:p w:rsidR="005D00F7" w:rsidRDefault="00D92D5E">
      <w:pPr>
        <w:pStyle w:val="a4"/>
        <w:numPr>
          <w:ilvl w:val="0"/>
          <w:numId w:val="4"/>
        </w:numPr>
        <w:tabs>
          <w:tab w:val="left" w:pos="2859"/>
        </w:tabs>
        <w:ind w:left="2859" w:right="1229" w:hanging="706"/>
        <w:jc w:val="left"/>
        <w:rPr>
          <w:sz w:val="28"/>
        </w:rPr>
      </w:pPr>
      <w:r>
        <w:rPr>
          <w:sz w:val="28"/>
        </w:rPr>
        <w:t xml:space="preserve">Использованиеприѐмовкоррекционнойпедагогикина </w:t>
      </w:r>
      <w:r>
        <w:rPr>
          <w:spacing w:val="-2"/>
          <w:sz w:val="28"/>
        </w:rPr>
        <w:t>уроках:</w:t>
      </w:r>
    </w:p>
    <w:p w:rsidR="005D00F7" w:rsidRDefault="00D92D5E">
      <w:pPr>
        <w:pStyle w:val="a4"/>
        <w:numPr>
          <w:ilvl w:val="0"/>
          <w:numId w:val="3"/>
        </w:numPr>
        <w:tabs>
          <w:tab w:val="left" w:pos="2859"/>
        </w:tabs>
        <w:spacing w:before="73" w:line="225" w:lineRule="auto"/>
        <w:ind w:right="1894"/>
        <w:jc w:val="left"/>
        <w:rPr>
          <w:sz w:val="28"/>
        </w:rPr>
      </w:pPr>
      <w:proofErr w:type="spellStart"/>
      <w:r>
        <w:rPr>
          <w:sz w:val="28"/>
        </w:rPr>
        <w:t>наглядныеопорывобучении;алгоритмы,схемы</w:t>
      </w:r>
      <w:proofErr w:type="spellEnd"/>
      <w:r>
        <w:rPr>
          <w:sz w:val="28"/>
        </w:rPr>
        <w:t xml:space="preserve">, </w:t>
      </w:r>
      <w:r>
        <w:rPr>
          <w:spacing w:val="-2"/>
          <w:sz w:val="28"/>
        </w:rPr>
        <w:t>шаблоны;</w:t>
      </w:r>
    </w:p>
    <w:p w:rsidR="005D00F7" w:rsidRDefault="00D92D5E">
      <w:pPr>
        <w:pStyle w:val="a4"/>
        <w:numPr>
          <w:ilvl w:val="0"/>
          <w:numId w:val="3"/>
        </w:numPr>
        <w:tabs>
          <w:tab w:val="left" w:pos="2858"/>
        </w:tabs>
        <w:spacing w:before="53"/>
        <w:ind w:left="2858" w:hanging="705"/>
        <w:jc w:val="left"/>
        <w:rPr>
          <w:sz w:val="28"/>
        </w:rPr>
      </w:pPr>
      <w:proofErr w:type="spellStart"/>
      <w:r>
        <w:rPr>
          <w:spacing w:val="-2"/>
          <w:sz w:val="28"/>
        </w:rPr>
        <w:t>поэтапноеформированиеумственныхдействий</w:t>
      </w:r>
      <w:proofErr w:type="spellEnd"/>
      <w:r>
        <w:rPr>
          <w:spacing w:val="-2"/>
          <w:sz w:val="28"/>
        </w:rPr>
        <w:t>;</w:t>
      </w:r>
    </w:p>
    <w:p w:rsidR="005D00F7" w:rsidRDefault="00D92D5E">
      <w:pPr>
        <w:pStyle w:val="a4"/>
        <w:numPr>
          <w:ilvl w:val="0"/>
          <w:numId w:val="3"/>
        </w:numPr>
        <w:tabs>
          <w:tab w:val="left" w:pos="2858"/>
        </w:tabs>
        <w:spacing w:before="25"/>
        <w:ind w:left="2858" w:hanging="705"/>
        <w:jc w:val="left"/>
        <w:rPr>
          <w:sz w:val="28"/>
        </w:rPr>
      </w:pPr>
      <w:proofErr w:type="spellStart"/>
      <w:r>
        <w:rPr>
          <w:sz w:val="28"/>
        </w:rPr>
        <w:t>опережающееконсультированиепотрудным</w:t>
      </w:r>
      <w:r>
        <w:rPr>
          <w:spacing w:val="-2"/>
          <w:sz w:val="28"/>
        </w:rPr>
        <w:t>темам</w:t>
      </w:r>
      <w:proofErr w:type="spellEnd"/>
      <w:r>
        <w:rPr>
          <w:spacing w:val="-2"/>
          <w:sz w:val="28"/>
        </w:rPr>
        <w:t>;</w:t>
      </w:r>
    </w:p>
    <w:p w:rsidR="005D00F7" w:rsidRDefault="00D92D5E">
      <w:pPr>
        <w:pStyle w:val="a4"/>
        <w:numPr>
          <w:ilvl w:val="0"/>
          <w:numId w:val="3"/>
        </w:numPr>
        <w:tabs>
          <w:tab w:val="left" w:pos="2858"/>
        </w:tabs>
        <w:spacing w:before="24" w:line="256" w:lineRule="auto"/>
        <w:ind w:left="2153" w:right="2441" w:firstLine="0"/>
        <w:jc w:val="left"/>
        <w:rPr>
          <w:sz w:val="28"/>
        </w:rPr>
      </w:pPr>
      <w:proofErr w:type="spellStart"/>
      <w:r>
        <w:rPr>
          <w:sz w:val="28"/>
        </w:rPr>
        <w:t>безусловноепринятие</w:t>
      </w:r>
      <w:proofErr w:type="spellEnd"/>
      <w:r>
        <w:rPr>
          <w:sz w:val="28"/>
        </w:rPr>
        <w:t xml:space="preserve"> обучающегося, </w:t>
      </w:r>
      <w:proofErr w:type="spellStart"/>
      <w:r>
        <w:rPr>
          <w:sz w:val="28"/>
        </w:rPr>
        <w:t>игнорированиенекоторыхнегативныхпоступков</w:t>
      </w:r>
      <w:proofErr w:type="spellEnd"/>
      <w:r>
        <w:rPr>
          <w:sz w:val="28"/>
        </w:rPr>
        <w:t>;</w:t>
      </w:r>
    </w:p>
    <w:p w:rsidR="005D00F7" w:rsidRDefault="00D92D5E">
      <w:pPr>
        <w:pStyle w:val="a4"/>
        <w:numPr>
          <w:ilvl w:val="0"/>
          <w:numId w:val="3"/>
        </w:numPr>
        <w:tabs>
          <w:tab w:val="left" w:pos="2858"/>
          <w:tab w:val="left" w:pos="4568"/>
          <w:tab w:val="left" w:pos="6585"/>
          <w:tab w:val="left" w:pos="7598"/>
          <w:tab w:val="left" w:pos="7944"/>
        </w:tabs>
        <w:spacing w:before="31" w:line="256" w:lineRule="auto"/>
        <w:ind w:left="2153" w:right="1401" w:firstLine="0"/>
        <w:jc w:val="left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обучающемуся</w:t>
      </w:r>
      <w:r>
        <w:rPr>
          <w:sz w:val="28"/>
        </w:rPr>
        <w:tab/>
      </w:r>
      <w:r>
        <w:rPr>
          <w:spacing w:val="-2"/>
          <w:sz w:val="28"/>
        </w:rPr>
        <w:t>успеха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доступных </w:t>
      </w:r>
      <w:r>
        <w:rPr>
          <w:spacing w:val="-4"/>
          <w:sz w:val="28"/>
        </w:rPr>
        <w:t>ему</w:t>
      </w:r>
      <w:r>
        <w:rPr>
          <w:sz w:val="28"/>
        </w:rPr>
        <w:tab/>
        <w:t>видах деятельности.</w:t>
      </w:r>
    </w:p>
    <w:p w:rsidR="005D00F7" w:rsidRDefault="00D92D5E">
      <w:pPr>
        <w:pStyle w:val="a4"/>
        <w:numPr>
          <w:ilvl w:val="0"/>
          <w:numId w:val="4"/>
        </w:numPr>
        <w:tabs>
          <w:tab w:val="left" w:pos="2575"/>
        </w:tabs>
        <w:spacing w:before="27" w:line="276" w:lineRule="auto"/>
        <w:ind w:left="1442" w:right="1638" w:firstLine="706"/>
        <w:jc w:val="left"/>
        <w:rPr>
          <w:sz w:val="28"/>
        </w:rPr>
      </w:pPr>
      <w:r>
        <w:rPr>
          <w:sz w:val="28"/>
        </w:rPr>
        <w:t xml:space="preserve">Определение характерных для учебного курса форм организации деятельности учащихся с учѐтом организации взаимодействия детей: групповая, парная, индивидуальная; </w:t>
      </w:r>
      <w:proofErr w:type="spellStart"/>
      <w:r>
        <w:rPr>
          <w:sz w:val="28"/>
        </w:rPr>
        <w:t>проектная,игроваядеятельность;самостоятельная,совместная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5D00F7" w:rsidRDefault="00D92D5E">
      <w:pPr>
        <w:pStyle w:val="a3"/>
        <w:spacing w:line="276" w:lineRule="auto"/>
        <w:ind w:right="1426" w:firstLine="566"/>
      </w:pPr>
      <w:r>
        <w:rPr>
          <w:b/>
        </w:rPr>
        <w:t xml:space="preserve">При организации оценочных процедур </w:t>
      </w:r>
      <w:r>
        <w:t xml:space="preserve">для обучающихся в </w:t>
      </w:r>
      <w:proofErr w:type="spellStart"/>
      <w:r>
        <w:t>соответствиидляобучающихсясТНРсоздаютсяспециальныеусловия</w:t>
      </w:r>
      <w:proofErr w:type="spellEnd"/>
      <w:r>
        <w:t>, обусловленные особыми образовательными потребностями обучающихся с ТНР и спецификой нарушения, которые включают:</w:t>
      </w:r>
    </w:p>
    <w:p w:rsidR="005D00F7" w:rsidRDefault="00D92D5E">
      <w:pPr>
        <w:pStyle w:val="a4"/>
        <w:numPr>
          <w:ilvl w:val="0"/>
          <w:numId w:val="2"/>
        </w:numPr>
        <w:tabs>
          <w:tab w:val="left" w:pos="2719"/>
        </w:tabs>
        <w:spacing w:before="196" w:line="276" w:lineRule="auto"/>
        <w:ind w:right="1631" w:firstLine="566"/>
        <w:jc w:val="left"/>
        <w:rPr>
          <w:sz w:val="28"/>
        </w:rPr>
      </w:pPr>
      <w:r>
        <w:rPr>
          <w:sz w:val="28"/>
        </w:rPr>
        <w:t xml:space="preserve">особую форму организации текущего контроля успеваемости и промежуточной аттестации (в малой группе, индивидуальную) с учетом особых образовательных </w:t>
      </w:r>
      <w:proofErr w:type="spellStart"/>
      <w:r>
        <w:rPr>
          <w:sz w:val="28"/>
        </w:rPr>
        <w:t>потребностейииндивидуальныхособенностейобучающихсяс</w:t>
      </w:r>
      <w:proofErr w:type="spellEnd"/>
      <w:r>
        <w:rPr>
          <w:sz w:val="28"/>
        </w:rPr>
        <w:t xml:space="preserve"> </w:t>
      </w:r>
      <w:r>
        <w:rPr>
          <w:spacing w:val="-4"/>
          <w:sz w:val="28"/>
        </w:rPr>
        <w:t>ТНР;</w:t>
      </w:r>
    </w:p>
    <w:p w:rsidR="005D00F7" w:rsidRDefault="005D00F7">
      <w:pPr>
        <w:pStyle w:val="a4"/>
        <w:spacing w:line="276" w:lineRule="auto"/>
        <w:jc w:val="left"/>
        <w:rPr>
          <w:sz w:val="28"/>
        </w:rPr>
        <w:sectPr w:rsidR="005D00F7">
          <w:pgSz w:w="11910" w:h="16390"/>
          <w:pgMar w:top="1360" w:right="283" w:bottom="280" w:left="992" w:header="720" w:footer="720" w:gutter="0"/>
          <w:cols w:space="720"/>
        </w:sectPr>
      </w:pPr>
    </w:p>
    <w:p w:rsidR="005D00F7" w:rsidRDefault="00D92D5E">
      <w:pPr>
        <w:pStyle w:val="a4"/>
        <w:numPr>
          <w:ilvl w:val="0"/>
          <w:numId w:val="2"/>
        </w:numPr>
        <w:tabs>
          <w:tab w:val="left" w:pos="2719"/>
        </w:tabs>
        <w:spacing w:before="70" w:line="273" w:lineRule="auto"/>
        <w:ind w:right="1393" w:firstLine="566"/>
        <w:jc w:val="left"/>
        <w:rPr>
          <w:sz w:val="28"/>
        </w:rPr>
      </w:pPr>
      <w:proofErr w:type="spellStart"/>
      <w:r>
        <w:rPr>
          <w:sz w:val="28"/>
        </w:rPr>
        <w:lastRenderedPageBreak/>
        <w:t>присутствиемотивационногоэтапа,способствующего</w:t>
      </w:r>
      <w:proofErr w:type="spellEnd"/>
      <w:r>
        <w:rPr>
          <w:sz w:val="28"/>
        </w:rPr>
        <w:t xml:space="preserve"> психологическому настрою на работу;</w:t>
      </w:r>
    </w:p>
    <w:p w:rsidR="005D00F7" w:rsidRDefault="00D92D5E">
      <w:pPr>
        <w:pStyle w:val="a4"/>
        <w:numPr>
          <w:ilvl w:val="0"/>
          <w:numId w:val="2"/>
        </w:numPr>
        <w:tabs>
          <w:tab w:val="left" w:pos="2719"/>
        </w:tabs>
        <w:spacing w:line="276" w:lineRule="auto"/>
        <w:ind w:right="1498" w:firstLine="566"/>
        <w:jc w:val="left"/>
        <w:rPr>
          <w:sz w:val="28"/>
        </w:rPr>
      </w:pPr>
      <w:proofErr w:type="spellStart"/>
      <w:r>
        <w:rPr>
          <w:sz w:val="28"/>
        </w:rPr>
        <w:t>организующуюпомощьпедагогическогоработникав</w:t>
      </w:r>
      <w:proofErr w:type="spellEnd"/>
      <w:r>
        <w:rPr>
          <w:sz w:val="28"/>
        </w:rPr>
        <w:t xml:space="preserve"> рационализации распределения времени, отводимого на выполнение работы;</w:t>
      </w:r>
    </w:p>
    <w:p w:rsidR="005D00F7" w:rsidRDefault="00D92D5E">
      <w:pPr>
        <w:pStyle w:val="a4"/>
        <w:numPr>
          <w:ilvl w:val="0"/>
          <w:numId w:val="2"/>
        </w:numPr>
        <w:tabs>
          <w:tab w:val="left" w:pos="2719"/>
        </w:tabs>
        <w:spacing w:line="276" w:lineRule="auto"/>
        <w:ind w:right="1722" w:firstLine="566"/>
        <w:jc w:val="left"/>
        <w:rPr>
          <w:sz w:val="28"/>
        </w:rPr>
      </w:pPr>
      <w:r>
        <w:rPr>
          <w:sz w:val="28"/>
        </w:rPr>
        <w:t xml:space="preserve">предоставление возможности использования </w:t>
      </w:r>
      <w:proofErr w:type="spellStart"/>
      <w:r>
        <w:rPr>
          <w:sz w:val="28"/>
        </w:rPr>
        <w:t>справочнойинформации,разногородавизуальнойподдержки</w:t>
      </w:r>
      <w:proofErr w:type="spellEnd"/>
      <w:r>
        <w:rPr>
          <w:sz w:val="28"/>
        </w:rPr>
        <w:t xml:space="preserve"> (опорные схемы, алгоритмы учебных действий, смысловые опоры в виде ключевых слов, плана, образца) при самостоятельном применении;</w:t>
      </w:r>
    </w:p>
    <w:p w:rsidR="005D00F7" w:rsidRDefault="00D92D5E">
      <w:pPr>
        <w:pStyle w:val="a4"/>
        <w:numPr>
          <w:ilvl w:val="0"/>
          <w:numId w:val="2"/>
        </w:numPr>
        <w:tabs>
          <w:tab w:val="left" w:pos="2719"/>
        </w:tabs>
        <w:spacing w:line="276" w:lineRule="auto"/>
        <w:ind w:right="1421" w:firstLine="566"/>
        <w:jc w:val="left"/>
        <w:rPr>
          <w:sz w:val="28"/>
        </w:rPr>
      </w:pPr>
      <w:r>
        <w:rPr>
          <w:sz w:val="28"/>
        </w:rPr>
        <w:t xml:space="preserve">гибкость подхода к выбору формы и вида </w:t>
      </w:r>
      <w:proofErr w:type="spellStart"/>
      <w:r>
        <w:rPr>
          <w:sz w:val="28"/>
        </w:rPr>
        <w:t>диагностическогоинструментарияиконтрольно-измерительных</w:t>
      </w:r>
      <w:proofErr w:type="spellEnd"/>
      <w:r>
        <w:rPr>
          <w:sz w:val="28"/>
        </w:rPr>
        <w:t xml:space="preserve"> материалов с учетом особых образовательных потребностей и индивидуальных возможностей обучающегося с ТНР;</w:t>
      </w:r>
    </w:p>
    <w:p w:rsidR="005D00F7" w:rsidRDefault="00D92D5E">
      <w:pPr>
        <w:pStyle w:val="a4"/>
        <w:numPr>
          <w:ilvl w:val="0"/>
          <w:numId w:val="2"/>
        </w:numPr>
        <w:tabs>
          <w:tab w:val="left" w:pos="2719"/>
        </w:tabs>
        <w:ind w:right="1644" w:firstLine="566"/>
        <w:jc w:val="left"/>
        <w:rPr>
          <w:sz w:val="28"/>
        </w:rPr>
      </w:pPr>
      <w:r>
        <w:rPr>
          <w:sz w:val="28"/>
        </w:rPr>
        <w:t xml:space="preserve">большую вариативность оценочных процедур, методов оценки и состава инструментария оценивания, </w:t>
      </w:r>
      <w:proofErr w:type="spellStart"/>
      <w:r>
        <w:rPr>
          <w:sz w:val="28"/>
        </w:rPr>
        <w:t>позволяющуюопределитьобразовательныйрезультаткаждого</w:t>
      </w:r>
      <w:proofErr w:type="spellEnd"/>
      <w:r>
        <w:rPr>
          <w:sz w:val="28"/>
        </w:rPr>
        <w:t xml:space="preserve"> обучающегося с ТНР;</w:t>
      </w:r>
    </w:p>
    <w:p w:rsidR="005D00F7" w:rsidRDefault="00D92D5E">
      <w:pPr>
        <w:pStyle w:val="a4"/>
        <w:numPr>
          <w:ilvl w:val="0"/>
          <w:numId w:val="2"/>
        </w:numPr>
        <w:tabs>
          <w:tab w:val="left" w:pos="2719"/>
        </w:tabs>
        <w:ind w:right="1512" w:firstLine="566"/>
        <w:jc w:val="left"/>
        <w:rPr>
          <w:sz w:val="28"/>
        </w:rPr>
      </w:pPr>
      <w:r>
        <w:rPr>
          <w:sz w:val="28"/>
        </w:rPr>
        <w:t xml:space="preserve">адаптацию инструкции с учетом особых образовательных потребностей и индивидуальных трудностей </w:t>
      </w:r>
      <w:proofErr w:type="spellStart"/>
      <w:r>
        <w:rPr>
          <w:sz w:val="28"/>
        </w:rPr>
        <w:t>обучающихсясТНР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вчастности,упрощение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формулировокпо</w:t>
      </w:r>
      <w:proofErr w:type="spellEnd"/>
      <w:r>
        <w:rPr>
          <w:sz w:val="28"/>
        </w:rPr>
        <w:t xml:space="preserve"> грамматическому и семантическому</w:t>
      </w:r>
    </w:p>
    <w:p w:rsidR="005D00F7" w:rsidRDefault="00D92D5E">
      <w:pPr>
        <w:pStyle w:val="a3"/>
        <w:spacing w:before="55"/>
        <w:ind w:left="1442" w:right="1426"/>
      </w:pPr>
      <w:proofErr w:type="spellStart"/>
      <w:r>
        <w:t>оформлению,особоепостроениеинструкции,отражающей</w:t>
      </w:r>
      <w:proofErr w:type="spellEnd"/>
      <w:r>
        <w:t xml:space="preserve"> </w:t>
      </w:r>
      <w:proofErr w:type="spellStart"/>
      <w:r>
        <w:t>этапность</w:t>
      </w:r>
      <w:proofErr w:type="spellEnd"/>
      <w:r>
        <w:t xml:space="preserve"> выполнения задания);</w:t>
      </w:r>
    </w:p>
    <w:p w:rsidR="005D00F7" w:rsidRDefault="00D92D5E">
      <w:pPr>
        <w:pStyle w:val="a4"/>
        <w:numPr>
          <w:ilvl w:val="0"/>
          <w:numId w:val="2"/>
        </w:numPr>
        <w:tabs>
          <w:tab w:val="left" w:pos="2718"/>
        </w:tabs>
        <w:spacing w:before="200"/>
        <w:ind w:right="1972" w:firstLine="566"/>
        <w:rPr>
          <w:sz w:val="28"/>
        </w:rPr>
      </w:pPr>
      <w:proofErr w:type="spellStart"/>
      <w:r>
        <w:rPr>
          <w:sz w:val="28"/>
        </w:rPr>
        <w:t>отслеживаниедействийобучающегосясТНРдля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оценкипониманияиминструкциии,принеобходимости,ее</w:t>
      </w:r>
      <w:proofErr w:type="spellEnd"/>
      <w:r>
        <w:rPr>
          <w:sz w:val="28"/>
        </w:rPr>
        <w:t xml:space="preserve"> уточнение; увеличение времени на выполнение заданий;</w:t>
      </w:r>
    </w:p>
    <w:p w:rsidR="005D00F7" w:rsidRDefault="00D92D5E">
      <w:pPr>
        <w:pStyle w:val="a4"/>
        <w:numPr>
          <w:ilvl w:val="0"/>
          <w:numId w:val="2"/>
        </w:numPr>
        <w:tabs>
          <w:tab w:val="left" w:pos="2719"/>
        </w:tabs>
        <w:ind w:right="1604" w:firstLine="566"/>
        <w:jc w:val="left"/>
        <w:rPr>
          <w:sz w:val="28"/>
        </w:rPr>
      </w:pPr>
      <w:r>
        <w:rPr>
          <w:sz w:val="28"/>
        </w:rPr>
        <w:t xml:space="preserve">возможность организации короткого перерыва при </w:t>
      </w:r>
      <w:proofErr w:type="spellStart"/>
      <w:r>
        <w:rPr>
          <w:sz w:val="28"/>
        </w:rPr>
        <w:t>нарастаниивповеденииобучающегосяпроявленийутомления</w:t>
      </w:r>
      <w:proofErr w:type="spellEnd"/>
      <w:r>
        <w:rPr>
          <w:sz w:val="28"/>
        </w:rPr>
        <w:t xml:space="preserve">, </w:t>
      </w:r>
      <w:r>
        <w:rPr>
          <w:spacing w:val="-2"/>
          <w:sz w:val="28"/>
        </w:rPr>
        <w:t>истощения.</w:t>
      </w:r>
    </w:p>
    <w:p w:rsidR="005D00F7" w:rsidRDefault="00D92D5E">
      <w:pPr>
        <w:pStyle w:val="a3"/>
        <w:spacing w:line="278" w:lineRule="auto"/>
        <w:ind w:right="1426" w:firstLine="600"/>
      </w:pPr>
      <w:proofErr w:type="spellStart"/>
      <w:r>
        <w:t>ДляконтроляиоценкииспользуютсяиныеКИМы,результаты</w:t>
      </w:r>
      <w:proofErr w:type="spellEnd"/>
      <w:r>
        <w:t xml:space="preserve"> труда ребенка не оцениваются в сравнении с другими учащимися.</w:t>
      </w:r>
    </w:p>
    <w:p w:rsidR="005D00F7" w:rsidRDefault="00D92D5E">
      <w:pPr>
        <w:pStyle w:val="a3"/>
        <w:spacing w:before="190" w:line="264" w:lineRule="auto"/>
        <w:ind w:right="1259" w:firstLine="600"/>
      </w:pPr>
      <w:proofErr w:type="spellStart"/>
      <w:r>
        <w:t>Алгебраявляетсяизосновныхобщихобразований:изучениедругих</w:t>
      </w:r>
      <w:proofErr w:type="spellEnd"/>
      <w:r>
        <w:t xml:space="preserve"> дисциплин, как </w:t>
      </w:r>
      <w:proofErr w:type="spellStart"/>
      <w:r>
        <w:t>естественно-научного</w:t>
      </w:r>
      <w:proofErr w:type="spellEnd"/>
      <w:r>
        <w:t>, так и освоение гуманитарного цикла, ее освоение необходимо для продолжения и повседневной жизни. Развитие у обучающихся научных представлений о происхождении и свойствах алгебраических типовых абстракций, отражение</w:t>
      </w:r>
    </w:p>
    <w:p w:rsidR="005D00F7" w:rsidRDefault="005D00F7">
      <w:pPr>
        <w:pStyle w:val="a3"/>
        <w:spacing w:line="264" w:lineRule="auto"/>
        <w:sectPr w:rsidR="005D00F7">
          <w:pgSz w:w="11910" w:h="16390"/>
          <w:pgMar w:top="1360" w:right="283" w:bottom="280" w:left="992" w:header="720" w:footer="720" w:gutter="0"/>
          <w:cols w:space="720"/>
        </w:sectPr>
      </w:pPr>
    </w:p>
    <w:p w:rsidR="005D00F7" w:rsidRDefault="00D92D5E">
      <w:pPr>
        <w:pStyle w:val="a3"/>
        <w:spacing w:before="71" w:line="264" w:lineRule="auto"/>
        <w:ind w:right="1426"/>
      </w:pPr>
      <w:r>
        <w:lastRenderedPageBreak/>
        <w:t xml:space="preserve">математической науки и процессов в природе и обществе, математическое моделирование в научном познании и в практике </w:t>
      </w:r>
      <w:proofErr w:type="spellStart"/>
      <w:r>
        <w:t>широкогоформированиянаучногомировоззренияикачествамышления</w:t>
      </w:r>
      <w:proofErr w:type="spellEnd"/>
      <w:r>
        <w:t xml:space="preserve">, адаптации для адаптации в широком цифровом обществе. Исследование алгебры требует наблюдения, решения, нахождения рассмотрения, требует критичности мышления, чувств, основанных на чувствах, обосновывает свои выводы, формулирует оценки. Освоение курса алгебры изучает развитие логического мышления обучающихся: они используют дедуктивные и индуктивные рассуждения, обобщение и конкретизацию, абстрагирование и сравнение. Обучение увеличивает объем самостоятельной деятельности обучающихся, поэтому самостоятельное решение задач является реализацией </w:t>
      </w:r>
      <w:proofErr w:type="spellStart"/>
      <w:r>
        <w:t>активностного</w:t>
      </w:r>
      <w:proofErr w:type="spellEnd"/>
      <w:r>
        <w:t xml:space="preserve"> </w:t>
      </w:r>
      <w:r>
        <w:rPr>
          <w:spacing w:val="-2"/>
        </w:rPr>
        <w:t>обучения.</w:t>
      </w:r>
    </w:p>
    <w:p w:rsidR="005D00F7" w:rsidRDefault="00D92D5E">
      <w:pPr>
        <w:pStyle w:val="a3"/>
        <w:spacing w:before="202" w:line="264" w:lineRule="auto"/>
        <w:ind w:right="1426" w:firstLine="600"/>
      </w:pPr>
      <w:r>
        <w:t xml:space="preserve">В исключительных учебных курсах «Алгебра» для общего </w:t>
      </w:r>
      <w:proofErr w:type="spellStart"/>
      <w:r>
        <w:t>образованияосновноеместозанимаютсодержательно-методические</w:t>
      </w:r>
      <w:proofErr w:type="spellEnd"/>
      <w:r>
        <w:t xml:space="preserve"> линии: «Числа и вычисления», «Алгебраические выражения»,</w:t>
      </w:r>
    </w:p>
    <w:p w:rsidR="005D00F7" w:rsidRDefault="00D92D5E">
      <w:pPr>
        <w:pStyle w:val="a3"/>
        <w:spacing w:line="264" w:lineRule="auto"/>
        <w:ind w:right="1421"/>
      </w:pPr>
      <w:r>
        <w:t xml:space="preserve">«Уравнения программы и неравенства», «Функции». Каждая из этих </w:t>
      </w:r>
      <w:proofErr w:type="spellStart"/>
      <w:r>
        <w:t>содержательно-методическихлинийразвиваетсянапротяжениитрехлет</w:t>
      </w:r>
      <w:proofErr w:type="spellEnd"/>
      <w:r>
        <w:t xml:space="preserve"> изучения курса, взаимодействуя с другими линиями. В ходе изучения учебного курса студенты используют рассмотрение теоретико-множественного языка. В связи с этой программой в учебном курсе</w:t>
      </w:r>
    </w:p>
    <w:p w:rsidR="005D00F7" w:rsidRDefault="00D92D5E">
      <w:pPr>
        <w:pStyle w:val="a3"/>
        <w:spacing w:line="264" w:lineRule="auto"/>
        <w:ind w:right="1259"/>
      </w:pPr>
      <w:r>
        <w:t xml:space="preserve">«Алгебра» включены некоторые основы логики, представленные во всех основных разделах математического образования и способствующие </w:t>
      </w:r>
      <w:proofErr w:type="spellStart"/>
      <w:r>
        <w:t>владениюобучаемымиосновамиуниверсальногоматематическогоязыка</w:t>
      </w:r>
      <w:proofErr w:type="spellEnd"/>
      <w:r>
        <w:t>. Содержательной и структурной особенностью учебного курса «Алгебра» является всеобъемлющий характер.</w:t>
      </w:r>
    </w:p>
    <w:p w:rsidR="005D00F7" w:rsidRDefault="00D92D5E">
      <w:pPr>
        <w:pStyle w:val="a3"/>
        <w:tabs>
          <w:tab w:val="left" w:pos="3934"/>
          <w:tab w:val="left" w:pos="7089"/>
        </w:tabs>
        <w:spacing w:before="202" w:line="264" w:lineRule="auto"/>
        <w:ind w:right="1526" w:firstLine="600"/>
      </w:pPr>
      <w:r>
        <w:t xml:space="preserve">Содержание линии «Числа и увлечения» служители для широкого изучения математики жизни, развития у обучающихся логического </w:t>
      </w:r>
      <w:proofErr w:type="spellStart"/>
      <w:r>
        <w:t>мышления,формирования</w:t>
      </w:r>
      <w:proofErr w:type="spellEnd"/>
      <w:r>
        <w:tab/>
      </w:r>
      <w:proofErr w:type="spellStart"/>
      <w:r>
        <w:t>навыковиспользования</w:t>
      </w:r>
      <w:proofErr w:type="spellEnd"/>
      <w:r>
        <w:tab/>
      </w:r>
      <w:proofErr w:type="spellStart"/>
      <w:r>
        <w:t>алгоритмов,а</w:t>
      </w:r>
      <w:proofErr w:type="spellEnd"/>
      <w:r>
        <w:t xml:space="preserve"> </w:t>
      </w:r>
      <w:proofErr w:type="spellStart"/>
      <w:r>
        <w:t>такжеусвоенияпрактическихнавыков,общихдляповседневнойжизни</w:t>
      </w:r>
      <w:proofErr w:type="spellEnd"/>
      <w:r>
        <w:t xml:space="preserve">. Развитие понятия на уровне общих </w:t>
      </w:r>
      <w:proofErr w:type="spellStart"/>
      <w:r>
        <w:t>общих</w:t>
      </w:r>
      <w:proofErr w:type="spellEnd"/>
      <w:r>
        <w:t xml:space="preserve"> образований связано с возможными и иррациональными включениями, формированием представлений о действительном включении. Завершение освоения ранней линии отнесено к среднему общему употреблению.</w:t>
      </w:r>
    </w:p>
    <w:p w:rsidR="005D00F7" w:rsidRDefault="00D92D5E">
      <w:pPr>
        <w:pStyle w:val="a3"/>
        <w:spacing w:before="201" w:line="261" w:lineRule="auto"/>
        <w:ind w:right="1426" w:firstLine="600"/>
      </w:pPr>
      <w:r>
        <w:t>Содержание двух алгебраических правил – «Алгебраические выражения»и«</w:t>
      </w:r>
      <w:proofErr w:type="spellStart"/>
      <w:r>
        <w:t>Уравненияинеравенства</w:t>
      </w:r>
      <w:proofErr w:type="spellEnd"/>
      <w:r>
        <w:t>»</w:t>
      </w:r>
      <w:proofErr w:type="spellStart"/>
      <w:r>
        <w:t>формируетповышенноеу</w:t>
      </w:r>
      <w:proofErr w:type="spellEnd"/>
    </w:p>
    <w:p w:rsidR="005D00F7" w:rsidRDefault="005D00F7">
      <w:pPr>
        <w:pStyle w:val="a3"/>
        <w:spacing w:line="261" w:lineRule="auto"/>
        <w:sectPr w:rsidR="005D00F7">
          <w:pgSz w:w="11910" w:h="16390"/>
          <w:pgMar w:top="1360" w:right="283" w:bottom="280" w:left="992" w:header="720" w:footer="720" w:gutter="0"/>
          <w:cols w:space="720"/>
        </w:sectPr>
      </w:pPr>
    </w:p>
    <w:p w:rsidR="005D00F7" w:rsidRDefault="00D92D5E">
      <w:pPr>
        <w:pStyle w:val="a3"/>
        <w:spacing w:before="71" w:line="264" w:lineRule="auto"/>
        <w:ind w:right="1426"/>
      </w:pPr>
      <w:r>
        <w:lastRenderedPageBreak/>
        <w:t xml:space="preserve">обучающихся математического аппарата, необходимого для решения задач математики, смежных предметов и практико-ориентированных задач. На уровне общего </w:t>
      </w:r>
      <w:proofErr w:type="spellStart"/>
      <w:r>
        <w:t>общего</w:t>
      </w:r>
      <w:proofErr w:type="spellEnd"/>
      <w:r>
        <w:t xml:space="preserve"> образования материал группируется вокруг стойких выражений. Алгебра математической математики как </w:t>
      </w:r>
      <w:proofErr w:type="spellStart"/>
      <w:r>
        <w:t>построениеязыкадляматематическихмоделей,описаниепроцессови</w:t>
      </w:r>
      <w:proofErr w:type="spellEnd"/>
      <w:r>
        <w:t xml:space="preserve"> реализаций реального мира. В задачу обучения алгебре входит также дальнейшее развитие алгоритмического мышления, необходимого, в частности, для освоения курса информатики и владения навыками дедуктивных рассуждений. Преобразование символических форм развития воображения, способности к математическому творчеству.</w:t>
      </w:r>
    </w:p>
    <w:p w:rsidR="005D00F7" w:rsidRDefault="00D92D5E">
      <w:pPr>
        <w:pStyle w:val="a3"/>
        <w:spacing w:before="203" w:line="276" w:lineRule="auto"/>
        <w:ind w:right="1426" w:firstLine="600"/>
      </w:pPr>
      <w:proofErr w:type="spellStart"/>
      <w:r>
        <w:t>Содержаниефункционально-графическойзависимостиприводитк</w:t>
      </w:r>
      <w:proofErr w:type="spellEnd"/>
      <w:r>
        <w:t xml:space="preserve"> распространению общих знаний о функциях как преимущественной математической модели для описания исследования и производительности процессов и преимуществ в природе и обществе.</w:t>
      </w:r>
    </w:p>
    <w:p w:rsidR="005D00F7" w:rsidRDefault="00D92D5E">
      <w:pPr>
        <w:pStyle w:val="a3"/>
        <w:spacing w:line="276" w:lineRule="auto"/>
        <w:ind w:right="1426"/>
      </w:pPr>
      <w:proofErr w:type="spellStart"/>
      <w:r>
        <w:t>Изучениематериалабольшогоразвитияуобучающихсяиспользует</w:t>
      </w:r>
      <w:proofErr w:type="spellEnd"/>
      <w:r>
        <w:t xml:space="preserve"> различные выделенные средства языка математики – словесные, </w:t>
      </w:r>
      <w:proofErr w:type="spellStart"/>
      <w:r>
        <w:t>символические,графические,вноситвкладвпредставлениеороли</w:t>
      </w:r>
      <w:proofErr w:type="spellEnd"/>
      <w:r>
        <w:t xml:space="preserve"> математики в развитии цивилизации и культуры.</w:t>
      </w:r>
    </w:p>
    <w:p w:rsidR="005D00F7" w:rsidRDefault="00D92D5E">
      <w:pPr>
        <w:pStyle w:val="a3"/>
        <w:tabs>
          <w:tab w:val="left" w:pos="5763"/>
        </w:tabs>
        <w:spacing w:before="197"/>
        <w:ind w:left="592"/>
      </w:pPr>
      <w:r>
        <w:t>Согласноучебномупланув8класс</w:t>
      </w:r>
      <w:r>
        <w:rPr>
          <w:spacing w:val="-10"/>
        </w:rPr>
        <w:t>е</w:t>
      </w:r>
      <w:r>
        <w:tab/>
      </w:r>
      <w:proofErr w:type="spellStart"/>
      <w:r>
        <w:t>оцениваетсяучебный</w:t>
      </w:r>
      <w:r>
        <w:rPr>
          <w:spacing w:val="-4"/>
        </w:rPr>
        <w:t>курс</w:t>
      </w:r>
      <w:proofErr w:type="spellEnd"/>
    </w:p>
    <w:p w:rsidR="005D00F7" w:rsidRDefault="00D92D5E">
      <w:pPr>
        <w:pStyle w:val="a3"/>
        <w:spacing w:before="48"/>
      </w:pPr>
      <w:r>
        <w:t>«Алгебра»,</w:t>
      </w:r>
      <w:proofErr w:type="spellStart"/>
      <w:r>
        <w:t>которыйвключаетвсебяосновныеразделы</w:t>
      </w:r>
      <w:r>
        <w:rPr>
          <w:spacing w:val="-2"/>
        </w:rPr>
        <w:t>содержания</w:t>
      </w:r>
      <w:proofErr w:type="spellEnd"/>
      <w:r>
        <w:rPr>
          <w:spacing w:val="-2"/>
        </w:rPr>
        <w:t>:</w:t>
      </w:r>
    </w:p>
    <w:p w:rsidR="005D00F7" w:rsidRDefault="00D92D5E">
      <w:pPr>
        <w:pStyle w:val="a3"/>
        <w:tabs>
          <w:tab w:val="left" w:pos="798"/>
          <w:tab w:val="left" w:pos="1764"/>
          <w:tab w:val="left" w:pos="3881"/>
          <w:tab w:val="left" w:pos="6157"/>
          <w:tab w:val="left" w:pos="7891"/>
        </w:tabs>
        <w:spacing w:before="53" w:line="276" w:lineRule="auto"/>
        <w:ind w:right="1306"/>
      </w:pPr>
      <w:r>
        <w:t>«</w:t>
      </w:r>
      <w:proofErr w:type="spellStart"/>
      <w:r>
        <w:t>Числаи</w:t>
      </w:r>
      <w:proofErr w:type="spellEnd"/>
      <w:r>
        <w:tab/>
      </w:r>
      <w:r>
        <w:rPr>
          <w:spacing w:val="25"/>
        </w:rPr>
        <w:t>вычисления</w:t>
      </w:r>
      <w:r>
        <w:t>»,</w:t>
      </w:r>
      <w:r>
        <w:tab/>
      </w:r>
      <w:r>
        <w:rPr>
          <w:spacing w:val="-2"/>
        </w:rPr>
        <w:t>«Алгебраические</w:t>
      </w:r>
      <w:r>
        <w:tab/>
      </w:r>
      <w:r>
        <w:rPr>
          <w:spacing w:val="-2"/>
        </w:rPr>
        <w:t>выражения»,</w:t>
      </w:r>
      <w:r>
        <w:tab/>
      </w:r>
      <w:r>
        <w:rPr>
          <w:spacing w:val="-2"/>
        </w:rPr>
        <w:t xml:space="preserve">«Уравнения </w:t>
      </w:r>
      <w:r>
        <w:rPr>
          <w:spacing w:val="-10"/>
        </w:rPr>
        <w:t>и</w:t>
      </w:r>
      <w:r>
        <w:tab/>
        <w:t>неравенства», «Функции».</w:t>
      </w:r>
    </w:p>
    <w:p w:rsidR="005D00F7" w:rsidRDefault="00D92D5E">
      <w:pPr>
        <w:pStyle w:val="a3"/>
        <w:spacing w:before="200"/>
        <w:ind w:left="928"/>
      </w:pPr>
      <w:proofErr w:type="spellStart"/>
      <w:r>
        <w:rPr>
          <w:spacing w:val="-2"/>
        </w:rPr>
        <w:t>Особенностьюреализациирабочейпрограммыучебногопредмета</w:t>
      </w:r>
      <w:proofErr w:type="spellEnd"/>
    </w:p>
    <w:p w:rsidR="005D00F7" w:rsidRDefault="00D92D5E">
      <w:pPr>
        <w:pStyle w:val="a3"/>
        <w:spacing w:before="48"/>
      </w:pPr>
      <w:r>
        <w:t>«Алгебра»</w:t>
      </w:r>
      <w:proofErr w:type="spellStart"/>
      <w:r>
        <w:t>дляобучающихсясЗПР</w:t>
      </w:r>
      <w:r>
        <w:rPr>
          <w:spacing w:val="-2"/>
        </w:rPr>
        <w:t>является</w:t>
      </w:r>
      <w:proofErr w:type="spellEnd"/>
      <w:r>
        <w:rPr>
          <w:spacing w:val="-2"/>
        </w:rPr>
        <w:t>:</w:t>
      </w:r>
    </w:p>
    <w:p w:rsidR="005D00F7" w:rsidRDefault="00D92D5E">
      <w:pPr>
        <w:pStyle w:val="a3"/>
        <w:spacing w:before="245" w:line="276" w:lineRule="auto"/>
        <w:ind w:right="1426" w:firstLine="706"/>
      </w:pPr>
      <w:r>
        <w:t xml:space="preserve">Коррекционно-развивающий </w:t>
      </w:r>
      <w:proofErr w:type="spellStart"/>
      <w:r>
        <w:t>характеробучения</w:t>
      </w:r>
      <w:proofErr w:type="spellEnd"/>
      <w:r>
        <w:t xml:space="preserve">, что выражается в выделении существенных признаков изучаемых явлений (умение анализировать, выделять главное в материале); опоре на объективные </w:t>
      </w:r>
      <w:proofErr w:type="spellStart"/>
      <w:r>
        <w:t>внутренниесвязи,содержаниеизучаемогоматериала</w:t>
      </w:r>
      <w:proofErr w:type="spellEnd"/>
      <w:r>
        <w:t>(</w:t>
      </w:r>
      <w:proofErr w:type="spellStart"/>
      <w:r>
        <w:t>врамкахпредмета</w:t>
      </w:r>
      <w:proofErr w:type="spellEnd"/>
      <w:r>
        <w:t xml:space="preserve"> </w:t>
      </w:r>
      <w:proofErr w:type="spellStart"/>
      <w:r>
        <w:t>инесколькихпредметов</w:t>
      </w:r>
      <w:proofErr w:type="spellEnd"/>
      <w:r>
        <w:t xml:space="preserve">);соблюдениивопределениеобъѐмаизучаемого материала, принципов необходимости и достаточности; учете </w:t>
      </w:r>
      <w:proofErr w:type="spellStart"/>
      <w:r>
        <w:t>индивидуальныхособенностейребенка,тоестьобеспечение</w:t>
      </w:r>
      <w:proofErr w:type="spellEnd"/>
      <w:r>
        <w:t xml:space="preserve"> личностно-</w:t>
      </w:r>
    </w:p>
    <w:p w:rsidR="005D00F7" w:rsidRDefault="00D92D5E">
      <w:pPr>
        <w:pStyle w:val="a3"/>
        <w:spacing w:before="67" w:line="276" w:lineRule="auto"/>
        <w:ind w:right="1259"/>
      </w:pPr>
      <w:proofErr w:type="spellStart"/>
      <w:r>
        <w:t>ориентированногообучения;практико-ориентированнойнаправленности</w:t>
      </w:r>
      <w:proofErr w:type="spellEnd"/>
      <w:r>
        <w:t xml:space="preserve"> учебного процесса; связи предметного содержания с жизнью;</w:t>
      </w:r>
    </w:p>
    <w:p w:rsidR="005D00F7" w:rsidRDefault="005D00F7">
      <w:pPr>
        <w:pStyle w:val="a3"/>
        <w:spacing w:line="276" w:lineRule="auto"/>
        <w:sectPr w:rsidR="005D00F7">
          <w:pgSz w:w="11910" w:h="16390"/>
          <w:pgMar w:top="1360" w:right="283" w:bottom="280" w:left="992" w:header="720" w:footer="720" w:gutter="0"/>
          <w:cols w:space="720"/>
        </w:sectPr>
      </w:pPr>
    </w:p>
    <w:p w:rsidR="005D00F7" w:rsidRDefault="00D92D5E">
      <w:pPr>
        <w:pStyle w:val="a3"/>
        <w:spacing w:before="71" w:line="276" w:lineRule="auto"/>
        <w:ind w:right="1259"/>
      </w:pPr>
      <w:r>
        <w:lastRenderedPageBreak/>
        <w:t xml:space="preserve">проектировании жизненных компетенций обучающегося; включении </w:t>
      </w:r>
      <w:proofErr w:type="spellStart"/>
      <w:r>
        <w:t>всегоклассавсовместнуюдеятельностьпооказаниюпомощидругдругу</w:t>
      </w:r>
      <w:proofErr w:type="spellEnd"/>
      <w:r>
        <w:t>; привлечении дополнительных ресурсов (специальная индивидуальная помощь, обстановка, оборудование, другие вспомогательные средства).</w:t>
      </w:r>
    </w:p>
    <w:p w:rsidR="005D00F7" w:rsidRDefault="00D92D5E">
      <w:pPr>
        <w:pStyle w:val="a3"/>
        <w:spacing w:before="199" w:line="276" w:lineRule="auto"/>
        <w:ind w:right="1426" w:firstLine="706"/>
      </w:pPr>
      <w:proofErr w:type="spellStart"/>
      <w:r>
        <w:t>Увеличениевремени,планируемогонаповторениеи</w:t>
      </w:r>
      <w:proofErr w:type="spellEnd"/>
      <w:r>
        <w:t xml:space="preserve"> </w:t>
      </w:r>
      <w:r>
        <w:rPr>
          <w:spacing w:val="-2"/>
        </w:rPr>
        <w:t>пропедевтическую</w:t>
      </w:r>
    </w:p>
    <w:p w:rsidR="005D00F7" w:rsidRDefault="00D92D5E">
      <w:pPr>
        <w:pStyle w:val="a3"/>
        <w:spacing w:before="4"/>
        <w:ind w:left="1154"/>
      </w:pPr>
      <w:r>
        <w:t>работусучѐтомособыхобразовательныхпотребностейдетей</w:t>
      </w:r>
      <w:r>
        <w:rPr>
          <w:spacing w:val="-10"/>
        </w:rPr>
        <w:t>с</w:t>
      </w:r>
    </w:p>
    <w:p w:rsidR="005D00F7" w:rsidRDefault="00D92D5E">
      <w:pPr>
        <w:pStyle w:val="a3"/>
        <w:spacing w:before="48"/>
      </w:pPr>
      <w:r>
        <w:rPr>
          <w:spacing w:val="-4"/>
        </w:rPr>
        <w:t>ЗПР.</w:t>
      </w:r>
    </w:p>
    <w:p w:rsidR="005D00F7" w:rsidRDefault="00D92D5E">
      <w:pPr>
        <w:pStyle w:val="a3"/>
        <w:spacing w:before="47" w:line="276" w:lineRule="auto"/>
        <w:ind w:left="26" w:firstLine="850"/>
      </w:pPr>
      <w:proofErr w:type="spellStart"/>
      <w:r>
        <w:t>Проектированиенарядусосновнымиобразовательнымизадачами</w:t>
      </w:r>
      <w:proofErr w:type="spellEnd"/>
      <w:r>
        <w:t xml:space="preserve"> индивидуальных образовательных задач для детей с ЗПР.</w:t>
      </w:r>
    </w:p>
    <w:p w:rsidR="005D00F7" w:rsidRDefault="00D92D5E">
      <w:pPr>
        <w:pStyle w:val="a3"/>
        <w:spacing w:line="321" w:lineRule="exact"/>
        <w:ind w:left="731"/>
      </w:pPr>
      <w:r>
        <w:t>Использованиеприѐмовкоррекционнойпедагогикина</w:t>
      </w:r>
      <w:r>
        <w:rPr>
          <w:spacing w:val="-2"/>
        </w:rPr>
        <w:t>уроках:</w:t>
      </w:r>
    </w:p>
    <w:p w:rsidR="005D00F7" w:rsidRDefault="00D92D5E">
      <w:pPr>
        <w:pStyle w:val="a4"/>
        <w:numPr>
          <w:ilvl w:val="1"/>
          <w:numId w:val="2"/>
        </w:numPr>
        <w:tabs>
          <w:tab w:val="left" w:pos="2859"/>
        </w:tabs>
        <w:spacing w:before="70" w:line="223" w:lineRule="auto"/>
        <w:ind w:right="1894"/>
        <w:jc w:val="left"/>
        <w:rPr>
          <w:sz w:val="28"/>
        </w:rPr>
      </w:pPr>
      <w:proofErr w:type="spellStart"/>
      <w:r>
        <w:rPr>
          <w:sz w:val="28"/>
        </w:rPr>
        <w:t>наглядныеопорывобучении;алгоритмы,схемы</w:t>
      </w:r>
      <w:proofErr w:type="spellEnd"/>
      <w:r>
        <w:rPr>
          <w:sz w:val="28"/>
        </w:rPr>
        <w:t xml:space="preserve">, </w:t>
      </w:r>
      <w:r>
        <w:rPr>
          <w:spacing w:val="-2"/>
          <w:sz w:val="28"/>
        </w:rPr>
        <w:t>шаблоны;</w:t>
      </w:r>
    </w:p>
    <w:p w:rsidR="005D00F7" w:rsidRDefault="00D92D5E">
      <w:pPr>
        <w:pStyle w:val="a4"/>
        <w:numPr>
          <w:ilvl w:val="1"/>
          <w:numId w:val="2"/>
        </w:numPr>
        <w:tabs>
          <w:tab w:val="left" w:pos="2858"/>
        </w:tabs>
        <w:spacing w:before="52"/>
        <w:ind w:left="2858" w:hanging="705"/>
        <w:jc w:val="left"/>
        <w:rPr>
          <w:sz w:val="28"/>
        </w:rPr>
      </w:pPr>
      <w:proofErr w:type="spellStart"/>
      <w:r>
        <w:rPr>
          <w:spacing w:val="-2"/>
          <w:sz w:val="28"/>
        </w:rPr>
        <w:t>поэтапноеформированиеумственныхдействий</w:t>
      </w:r>
      <w:proofErr w:type="spellEnd"/>
      <w:r>
        <w:rPr>
          <w:spacing w:val="-2"/>
          <w:sz w:val="28"/>
        </w:rPr>
        <w:t>;</w:t>
      </w:r>
    </w:p>
    <w:p w:rsidR="005D00F7" w:rsidRDefault="00D92D5E">
      <w:pPr>
        <w:pStyle w:val="a4"/>
        <w:numPr>
          <w:ilvl w:val="1"/>
          <w:numId w:val="2"/>
        </w:numPr>
        <w:tabs>
          <w:tab w:val="left" w:pos="2858"/>
        </w:tabs>
        <w:spacing w:before="24"/>
        <w:ind w:left="2858" w:hanging="705"/>
        <w:jc w:val="left"/>
        <w:rPr>
          <w:sz w:val="28"/>
        </w:rPr>
      </w:pPr>
      <w:proofErr w:type="spellStart"/>
      <w:r>
        <w:rPr>
          <w:sz w:val="28"/>
        </w:rPr>
        <w:t>опережающееконсультированиепотрудным</w:t>
      </w:r>
      <w:r>
        <w:rPr>
          <w:spacing w:val="-2"/>
          <w:sz w:val="28"/>
        </w:rPr>
        <w:t>темам</w:t>
      </w:r>
      <w:proofErr w:type="spellEnd"/>
      <w:r>
        <w:rPr>
          <w:spacing w:val="-2"/>
          <w:sz w:val="28"/>
        </w:rPr>
        <w:t>;</w:t>
      </w:r>
    </w:p>
    <w:p w:rsidR="005D00F7" w:rsidRDefault="00D92D5E">
      <w:pPr>
        <w:pStyle w:val="a4"/>
        <w:numPr>
          <w:ilvl w:val="1"/>
          <w:numId w:val="2"/>
        </w:numPr>
        <w:tabs>
          <w:tab w:val="left" w:pos="2858"/>
        </w:tabs>
        <w:spacing w:before="29" w:line="254" w:lineRule="auto"/>
        <w:ind w:left="2153" w:right="2441" w:firstLine="0"/>
        <w:jc w:val="left"/>
        <w:rPr>
          <w:sz w:val="28"/>
        </w:rPr>
      </w:pPr>
      <w:proofErr w:type="spellStart"/>
      <w:r>
        <w:rPr>
          <w:sz w:val="28"/>
        </w:rPr>
        <w:t>безусловноепринятие</w:t>
      </w:r>
      <w:proofErr w:type="spellEnd"/>
      <w:r>
        <w:rPr>
          <w:sz w:val="28"/>
        </w:rPr>
        <w:t xml:space="preserve"> обучающегося, </w:t>
      </w:r>
      <w:proofErr w:type="spellStart"/>
      <w:r>
        <w:rPr>
          <w:sz w:val="28"/>
        </w:rPr>
        <w:t>игнорированиенекоторыхнегативныхпоступков</w:t>
      </w:r>
      <w:proofErr w:type="spellEnd"/>
      <w:r>
        <w:rPr>
          <w:sz w:val="28"/>
        </w:rPr>
        <w:t>;</w:t>
      </w:r>
    </w:p>
    <w:p w:rsidR="005D00F7" w:rsidRDefault="00D92D5E">
      <w:pPr>
        <w:pStyle w:val="a4"/>
        <w:numPr>
          <w:ilvl w:val="1"/>
          <w:numId w:val="2"/>
        </w:numPr>
        <w:tabs>
          <w:tab w:val="left" w:pos="2858"/>
          <w:tab w:val="left" w:pos="4568"/>
          <w:tab w:val="left" w:pos="6585"/>
          <w:tab w:val="left" w:pos="7603"/>
          <w:tab w:val="left" w:pos="7944"/>
        </w:tabs>
        <w:spacing w:before="34" w:line="256" w:lineRule="auto"/>
        <w:ind w:left="2153" w:right="1401" w:firstLine="0"/>
        <w:jc w:val="left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обучающемуся</w:t>
      </w:r>
      <w:r>
        <w:rPr>
          <w:sz w:val="28"/>
        </w:rPr>
        <w:tab/>
      </w:r>
      <w:r>
        <w:rPr>
          <w:spacing w:val="-2"/>
          <w:sz w:val="28"/>
        </w:rPr>
        <w:t>успеха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доступных </w:t>
      </w:r>
      <w:r>
        <w:rPr>
          <w:spacing w:val="-4"/>
          <w:sz w:val="28"/>
        </w:rPr>
        <w:t>ему</w:t>
      </w:r>
      <w:r>
        <w:rPr>
          <w:sz w:val="28"/>
        </w:rPr>
        <w:tab/>
        <w:t>видах деятельности.</w:t>
      </w:r>
    </w:p>
    <w:p w:rsidR="005D00F7" w:rsidRDefault="00D92D5E">
      <w:pPr>
        <w:pStyle w:val="a3"/>
        <w:spacing w:before="26" w:line="276" w:lineRule="auto"/>
        <w:ind w:left="26" w:right="1426" w:firstLine="700"/>
      </w:pPr>
      <w:proofErr w:type="spellStart"/>
      <w:r>
        <w:t>Определениехарактерныхдляучебногокурсаформорганизации</w:t>
      </w:r>
      <w:proofErr w:type="spellEnd"/>
      <w:r>
        <w:t xml:space="preserve"> деятельности учащихся с учѐтом организации взаимодействия детей: групповая, парная, индивидуальная; проектная, игровая деятельность; самостоятельная, совместная деятельность.</w:t>
      </w:r>
    </w:p>
    <w:p w:rsidR="005D00F7" w:rsidRDefault="00D92D5E">
      <w:pPr>
        <w:pStyle w:val="a3"/>
        <w:spacing w:line="278" w:lineRule="auto"/>
        <w:ind w:right="1426" w:firstLine="600"/>
      </w:pPr>
      <w:proofErr w:type="spellStart"/>
      <w:r>
        <w:t>Наизучение</w:t>
      </w:r>
      <w:proofErr w:type="spellEnd"/>
      <w:r>
        <w:t xml:space="preserve"> </w:t>
      </w:r>
      <w:proofErr w:type="spellStart"/>
      <w:r>
        <w:t>учебногокурса</w:t>
      </w:r>
      <w:proofErr w:type="spellEnd"/>
      <w:r>
        <w:t xml:space="preserve"> «Алгебра»в8классеотводится102 часа(3 часа в неделю).</w:t>
      </w:r>
    </w:p>
    <w:p w:rsidR="005D00F7" w:rsidRDefault="005D00F7">
      <w:pPr>
        <w:pStyle w:val="a3"/>
        <w:spacing w:line="278" w:lineRule="auto"/>
        <w:sectPr w:rsidR="005D00F7">
          <w:pgSz w:w="11910" w:h="16390"/>
          <w:pgMar w:top="1360" w:right="283" w:bottom="280" w:left="992" w:header="720" w:footer="720" w:gutter="0"/>
          <w:cols w:space="720"/>
        </w:sectPr>
      </w:pPr>
    </w:p>
    <w:p w:rsidR="005D00F7" w:rsidRDefault="00D92D5E">
      <w:pPr>
        <w:pStyle w:val="Heading1"/>
        <w:spacing w:line="472" w:lineRule="auto"/>
        <w:ind w:right="6284"/>
      </w:pPr>
      <w:r>
        <w:lastRenderedPageBreak/>
        <w:t>СОДЕРЖАНИЕОБУЧЕНИЯ 8 КЛАСС</w:t>
      </w:r>
    </w:p>
    <w:p w:rsidR="005D00F7" w:rsidRDefault="00D92D5E">
      <w:pPr>
        <w:pStyle w:val="Heading2"/>
        <w:spacing w:before="0" w:line="321" w:lineRule="exact"/>
        <w:ind w:left="1048"/>
      </w:pPr>
      <w:proofErr w:type="spellStart"/>
      <w:r>
        <w:t>Числаи</w:t>
      </w:r>
      <w:r>
        <w:rPr>
          <w:spacing w:val="-2"/>
        </w:rPr>
        <w:t>вычисления</w:t>
      </w:r>
      <w:proofErr w:type="spellEnd"/>
    </w:p>
    <w:p w:rsidR="005D00F7" w:rsidRDefault="00D92D5E">
      <w:pPr>
        <w:pStyle w:val="a3"/>
        <w:spacing w:before="43" w:line="276" w:lineRule="auto"/>
        <w:ind w:right="1153" w:firstLine="600"/>
        <w:jc w:val="both"/>
      </w:pPr>
      <w: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5D00F7" w:rsidRDefault="00D92D5E">
      <w:pPr>
        <w:pStyle w:val="a3"/>
        <w:tabs>
          <w:tab w:val="left" w:pos="2799"/>
          <w:tab w:val="left" w:pos="4247"/>
          <w:tab w:val="left" w:pos="5936"/>
          <w:tab w:val="left" w:pos="7691"/>
          <w:tab w:val="left" w:pos="9201"/>
        </w:tabs>
        <w:spacing w:line="276" w:lineRule="auto"/>
        <w:ind w:left="1048" w:right="1152"/>
      </w:pPr>
      <w:proofErr w:type="spellStart"/>
      <w:r>
        <w:t>Степеньсцелымпоказателемиеёсвойства.Стандартнаязаписьчисла</w:t>
      </w:r>
      <w:proofErr w:type="spellEnd"/>
      <w:r>
        <w:t xml:space="preserve">. </w:t>
      </w:r>
      <w:r>
        <w:rPr>
          <w:b/>
        </w:rPr>
        <w:t xml:space="preserve">Алгебраические </w:t>
      </w:r>
      <w:proofErr w:type="spellStart"/>
      <w:r>
        <w:rPr>
          <w:b/>
        </w:rPr>
        <w:t>выражения</w:t>
      </w:r>
      <w:r>
        <w:rPr>
          <w:spacing w:val="-2"/>
        </w:rPr>
        <w:t>Квадратный</w:t>
      </w:r>
      <w:proofErr w:type="spellEnd"/>
      <w:r>
        <w:tab/>
      </w:r>
      <w:r>
        <w:rPr>
          <w:spacing w:val="-2"/>
        </w:rPr>
        <w:t>трёхчлен,</w:t>
      </w:r>
      <w:r>
        <w:tab/>
      </w:r>
      <w:r>
        <w:rPr>
          <w:spacing w:val="-2"/>
        </w:rPr>
        <w:t>разложение</w:t>
      </w:r>
      <w:r>
        <w:tab/>
      </w:r>
      <w:r>
        <w:rPr>
          <w:spacing w:val="-2"/>
        </w:rPr>
        <w:t>квадратного</w:t>
      </w:r>
      <w:r>
        <w:tab/>
      </w:r>
      <w:r>
        <w:rPr>
          <w:spacing w:val="-2"/>
        </w:rPr>
        <w:t>трёхчлена</w:t>
      </w:r>
      <w:r>
        <w:tab/>
      </w:r>
      <w:r>
        <w:rPr>
          <w:spacing w:val="-6"/>
        </w:rPr>
        <w:t>на</w:t>
      </w:r>
    </w:p>
    <w:p w:rsidR="005D00F7" w:rsidRDefault="00D92D5E">
      <w:pPr>
        <w:pStyle w:val="a3"/>
        <w:spacing w:before="1"/>
      </w:pPr>
      <w:r>
        <w:rPr>
          <w:spacing w:val="-2"/>
        </w:rPr>
        <w:t>множители.</w:t>
      </w:r>
    </w:p>
    <w:p w:rsidR="005D00F7" w:rsidRDefault="00D92D5E">
      <w:pPr>
        <w:pStyle w:val="a3"/>
        <w:spacing w:before="48" w:line="276" w:lineRule="auto"/>
        <w:ind w:right="1164" w:firstLine="600"/>
        <w:jc w:val="both"/>
      </w:pPr>
      <w: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5D00F7" w:rsidRDefault="00D92D5E">
      <w:pPr>
        <w:spacing w:line="320" w:lineRule="exact"/>
        <w:ind w:left="1048"/>
        <w:jc w:val="both"/>
        <w:rPr>
          <w:b/>
          <w:sz w:val="28"/>
        </w:rPr>
      </w:pPr>
      <w:proofErr w:type="spellStart"/>
      <w:r>
        <w:rPr>
          <w:b/>
          <w:sz w:val="28"/>
        </w:rPr>
        <w:t>Уравненияи</w:t>
      </w:r>
      <w:r>
        <w:rPr>
          <w:b/>
          <w:spacing w:val="-2"/>
          <w:sz w:val="28"/>
        </w:rPr>
        <w:t>неравенства</w:t>
      </w:r>
      <w:proofErr w:type="spellEnd"/>
    </w:p>
    <w:p w:rsidR="005D00F7" w:rsidRDefault="00D92D5E">
      <w:pPr>
        <w:pStyle w:val="a3"/>
        <w:spacing w:before="48" w:line="278" w:lineRule="auto"/>
        <w:ind w:right="1158" w:firstLine="600"/>
        <w:jc w:val="both"/>
      </w:pPr>
      <w:r>
        <w:t xml:space="preserve">Квадратное уравнение, формула корней квадратного уравнения. </w:t>
      </w:r>
      <w:proofErr w:type="spellStart"/>
      <w:r>
        <w:rPr>
          <w:spacing w:val="-2"/>
        </w:rPr>
        <w:t>ТеоремаВиета.Решениеуравнений,сводящихсяклинейнымиквадратным</w:t>
      </w:r>
      <w:proofErr w:type="spellEnd"/>
      <w:r>
        <w:rPr>
          <w:spacing w:val="-2"/>
        </w:rPr>
        <w:t xml:space="preserve">. </w:t>
      </w:r>
      <w:r>
        <w:t>Простейшие дробно-рациональные уравнения.</w:t>
      </w:r>
    </w:p>
    <w:p w:rsidR="005D00F7" w:rsidRDefault="00D92D5E">
      <w:pPr>
        <w:pStyle w:val="a3"/>
        <w:spacing w:line="276" w:lineRule="auto"/>
        <w:ind w:right="1161" w:firstLine="600"/>
        <w:jc w:val="both"/>
      </w:pPr>
      <w:proofErr w:type="spellStart"/>
      <w:r>
        <w:t>Графическаяинтерпретацияуравненийсдвумяпеременнымиисистем</w:t>
      </w:r>
      <w:proofErr w:type="spellEnd"/>
      <w:r>
        <w:t xml:space="preserve"> линейных уравнений с двумя переменными. Примеры решения систем нелинейных уравнений с двумя переменными.</w:t>
      </w:r>
    </w:p>
    <w:p w:rsidR="005D00F7" w:rsidRDefault="00D92D5E">
      <w:pPr>
        <w:pStyle w:val="a3"/>
        <w:spacing w:line="320" w:lineRule="exact"/>
        <w:ind w:left="1048"/>
        <w:jc w:val="both"/>
      </w:pPr>
      <w:proofErr w:type="spellStart"/>
      <w:r>
        <w:t>Решениетекстовыхзадачалгебраическим</w:t>
      </w:r>
      <w:r>
        <w:rPr>
          <w:spacing w:val="-2"/>
        </w:rPr>
        <w:t>способом</w:t>
      </w:r>
      <w:proofErr w:type="spellEnd"/>
      <w:r>
        <w:rPr>
          <w:spacing w:val="-2"/>
        </w:rPr>
        <w:t>.</w:t>
      </w:r>
    </w:p>
    <w:p w:rsidR="005D00F7" w:rsidRDefault="00D92D5E">
      <w:pPr>
        <w:pStyle w:val="a3"/>
        <w:spacing w:before="41" w:line="278" w:lineRule="auto"/>
        <w:ind w:right="1161" w:firstLine="600"/>
        <w:jc w:val="both"/>
      </w:pPr>
      <w: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5D00F7" w:rsidRDefault="00D92D5E">
      <w:pPr>
        <w:spacing w:line="316" w:lineRule="exact"/>
        <w:ind w:left="1048"/>
        <w:rPr>
          <w:b/>
          <w:sz w:val="28"/>
        </w:rPr>
      </w:pPr>
      <w:r>
        <w:rPr>
          <w:b/>
          <w:spacing w:val="-2"/>
          <w:sz w:val="28"/>
        </w:rPr>
        <w:t>Функции</w:t>
      </w:r>
    </w:p>
    <w:p w:rsidR="005D00F7" w:rsidRDefault="00D92D5E">
      <w:pPr>
        <w:pStyle w:val="a3"/>
        <w:spacing w:before="47" w:line="276" w:lineRule="auto"/>
        <w:ind w:right="1164" w:firstLine="600"/>
        <w:jc w:val="both"/>
      </w:pPr>
      <w:r>
        <w:t>Понятие функции. Область определения и множество значений функции. Способы задания функций.</w:t>
      </w:r>
    </w:p>
    <w:p w:rsidR="005D00F7" w:rsidRDefault="00D92D5E">
      <w:pPr>
        <w:pStyle w:val="a3"/>
        <w:spacing w:line="276" w:lineRule="auto"/>
        <w:ind w:right="1166" w:firstLine="600"/>
        <w:jc w:val="both"/>
      </w:pPr>
      <w:r>
        <w:t>График функции. Чтение свойств функции по её графику. Примеры графиков функций, отражающих реальные процессы.</w:t>
      </w:r>
    </w:p>
    <w:p w:rsidR="005D00F7" w:rsidRDefault="00D92D5E">
      <w:pPr>
        <w:pStyle w:val="a3"/>
        <w:spacing w:line="278" w:lineRule="auto"/>
        <w:ind w:right="1154" w:firstLine="600"/>
        <w:jc w:val="both"/>
      </w:pPr>
      <w:r>
        <w:t>Функции, описывающие прямую и обратную пропорциональные зависимости,ихграфики.Функции</w:t>
      </w:r>
      <w:r>
        <w:rPr>
          <w:i/>
        </w:rPr>
        <w:t>y=x2,y=x3,y=√x,y=|x|.</w:t>
      </w:r>
      <w:r>
        <w:t>Графическое решение уравнений и систем уравнений.</w:t>
      </w:r>
    </w:p>
    <w:p w:rsidR="005D00F7" w:rsidRDefault="005D00F7">
      <w:pPr>
        <w:pStyle w:val="a3"/>
        <w:spacing w:line="278" w:lineRule="auto"/>
        <w:jc w:val="both"/>
        <w:sectPr w:rsidR="005D00F7">
          <w:pgSz w:w="11910" w:h="16390"/>
          <w:pgMar w:top="1360" w:right="283" w:bottom="280" w:left="992" w:header="720" w:footer="720" w:gutter="0"/>
          <w:cols w:space="720"/>
        </w:sectPr>
      </w:pPr>
    </w:p>
    <w:p w:rsidR="005D00F7" w:rsidRDefault="00D92D5E">
      <w:pPr>
        <w:pStyle w:val="Heading1"/>
        <w:spacing w:line="264" w:lineRule="auto"/>
        <w:ind w:right="1151"/>
        <w:jc w:val="both"/>
      </w:pPr>
      <w: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5D00F7" w:rsidRDefault="00D92D5E">
      <w:pPr>
        <w:spacing w:before="278"/>
        <w:ind w:left="568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>РЕЗУЛЬТАТЫ</w:t>
      </w:r>
    </w:p>
    <w:p w:rsidR="005D00F7" w:rsidRDefault="00D92D5E">
      <w:pPr>
        <w:spacing w:before="307"/>
        <w:ind w:left="1048"/>
        <w:jc w:val="both"/>
        <w:rPr>
          <w:sz w:val="28"/>
        </w:rPr>
      </w:pPr>
      <w:proofErr w:type="spellStart"/>
      <w:r>
        <w:rPr>
          <w:b/>
          <w:sz w:val="28"/>
        </w:rPr>
        <w:t>Личностныерезультаты</w:t>
      </w:r>
      <w:r>
        <w:rPr>
          <w:sz w:val="28"/>
        </w:rPr>
        <w:t>освоенияпрограммыучебного</w:t>
      </w:r>
      <w:r>
        <w:rPr>
          <w:spacing w:val="-2"/>
          <w:sz w:val="28"/>
        </w:rPr>
        <w:t>курса</w:t>
      </w:r>
      <w:proofErr w:type="spellEnd"/>
    </w:p>
    <w:p w:rsidR="005D00F7" w:rsidRDefault="00D92D5E">
      <w:pPr>
        <w:pStyle w:val="a3"/>
        <w:spacing w:before="33"/>
        <w:jc w:val="both"/>
      </w:pPr>
      <w:r>
        <w:t>«Алгебра»</w:t>
      </w:r>
      <w:r>
        <w:rPr>
          <w:spacing w:val="-2"/>
        </w:rPr>
        <w:t>характеризуются:</w:t>
      </w:r>
    </w:p>
    <w:p w:rsidR="005D00F7" w:rsidRDefault="00D92D5E">
      <w:pPr>
        <w:pStyle w:val="Heading2"/>
        <w:numPr>
          <w:ilvl w:val="0"/>
          <w:numId w:val="1"/>
        </w:numPr>
        <w:tabs>
          <w:tab w:val="left" w:pos="1349"/>
        </w:tabs>
        <w:spacing w:before="38"/>
        <w:ind w:left="1349" w:hanging="301"/>
      </w:pPr>
      <w:proofErr w:type="spellStart"/>
      <w:r>
        <w:rPr>
          <w:spacing w:val="-2"/>
        </w:rPr>
        <w:t>патриотическоевоспитание</w:t>
      </w:r>
      <w:proofErr w:type="spellEnd"/>
      <w:r>
        <w:rPr>
          <w:spacing w:val="-2"/>
        </w:rPr>
        <w:t>:</w:t>
      </w:r>
    </w:p>
    <w:p w:rsidR="005D00F7" w:rsidRDefault="00D92D5E">
      <w:pPr>
        <w:pStyle w:val="a3"/>
        <w:spacing w:before="24" w:line="264" w:lineRule="auto"/>
        <w:ind w:right="1154" w:firstLine="600"/>
        <w:jc w:val="both"/>
      </w:pPr>
      <w: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D00F7" w:rsidRDefault="00D92D5E">
      <w:pPr>
        <w:pStyle w:val="Heading2"/>
        <w:numPr>
          <w:ilvl w:val="0"/>
          <w:numId w:val="1"/>
        </w:numPr>
        <w:tabs>
          <w:tab w:val="left" w:pos="1349"/>
        </w:tabs>
        <w:spacing w:before="9"/>
        <w:ind w:left="1349" w:hanging="301"/>
      </w:pPr>
      <w:proofErr w:type="spellStart"/>
      <w:r>
        <w:t>гражданскоеидуховно-нравственное</w:t>
      </w:r>
      <w:r>
        <w:rPr>
          <w:spacing w:val="-2"/>
        </w:rPr>
        <w:t>воспитание</w:t>
      </w:r>
      <w:proofErr w:type="spellEnd"/>
      <w:r>
        <w:rPr>
          <w:spacing w:val="-2"/>
        </w:rPr>
        <w:t>:</w:t>
      </w:r>
    </w:p>
    <w:p w:rsidR="005D00F7" w:rsidRDefault="00D92D5E">
      <w:pPr>
        <w:pStyle w:val="a3"/>
        <w:spacing w:before="24" w:line="264" w:lineRule="auto"/>
        <w:ind w:right="1155" w:firstLine="600"/>
        <w:jc w:val="both"/>
      </w:pPr>
      <w: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</w:t>
      </w:r>
      <w:proofErr w:type="spellStart"/>
      <w:r>
        <w:t>различныхструктур,явлений,процедургражданскогообщества</w:t>
      </w:r>
      <w:proofErr w:type="spellEnd"/>
      <w:r>
        <w:t>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D00F7" w:rsidRDefault="00D92D5E">
      <w:pPr>
        <w:pStyle w:val="Heading2"/>
        <w:numPr>
          <w:ilvl w:val="0"/>
          <w:numId w:val="1"/>
        </w:numPr>
        <w:tabs>
          <w:tab w:val="left" w:pos="1349"/>
        </w:tabs>
        <w:spacing w:before="7"/>
        <w:ind w:left="1349" w:hanging="301"/>
      </w:pPr>
      <w:proofErr w:type="spellStart"/>
      <w:r>
        <w:t>трудовое</w:t>
      </w:r>
      <w:r>
        <w:rPr>
          <w:spacing w:val="-2"/>
        </w:rPr>
        <w:t>воспитание</w:t>
      </w:r>
      <w:proofErr w:type="spellEnd"/>
      <w:r>
        <w:rPr>
          <w:spacing w:val="-2"/>
        </w:rPr>
        <w:t>:</w:t>
      </w:r>
    </w:p>
    <w:p w:rsidR="005D00F7" w:rsidRDefault="00D92D5E">
      <w:pPr>
        <w:pStyle w:val="a3"/>
        <w:spacing w:before="28" w:line="264" w:lineRule="auto"/>
        <w:ind w:right="1159" w:firstLine="600"/>
        <w:jc w:val="both"/>
      </w:pPr>
      <w: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</w:t>
      </w:r>
      <w:proofErr w:type="spellStart"/>
      <w:r>
        <w:t>построениеминдивидуальнойтраекторииобразованияижизненныхпланов</w:t>
      </w:r>
      <w:proofErr w:type="spellEnd"/>
      <w:r>
        <w:t xml:space="preserve"> с учётом личных интересов и общественных потребностей;</w:t>
      </w:r>
    </w:p>
    <w:p w:rsidR="005D00F7" w:rsidRDefault="00D92D5E">
      <w:pPr>
        <w:pStyle w:val="Heading2"/>
        <w:numPr>
          <w:ilvl w:val="0"/>
          <w:numId w:val="1"/>
        </w:numPr>
        <w:tabs>
          <w:tab w:val="left" w:pos="1349"/>
        </w:tabs>
        <w:spacing w:before="7"/>
        <w:ind w:left="1349" w:hanging="301"/>
      </w:pPr>
      <w:proofErr w:type="spellStart"/>
      <w:r>
        <w:rPr>
          <w:spacing w:val="-2"/>
        </w:rPr>
        <w:t>эстетическоевоспитание</w:t>
      </w:r>
      <w:proofErr w:type="spellEnd"/>
      <w:r>
        <w:rPr>
          <w:spacing w:val="-2"/>
        </w:rPr>
        <w:t>:</w:t>
      </w:r>
    </w:p>
    <w:p w:rsidR="005D00F7" w:rsidRDefault="00D92D5E">
      <w:pPr>
        <w:pStyle w:val="a3"/>
        <w:spacing w:before="24" w:line="264" w:lineRule="auto"/>
        <w:ind w:right="1160" w:firstLine="600"/>
        <w:jc w:val="both"/>
      </w:pPr>
      <w: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D00F7" w:rsidRDefault="00D92D5E">
      <w:pPr>
        <w:pStyle w:val="Heading2"/>
        <w:numPr>
          <w:ilvl w:val="0"/>
          <w:numId w:val="1"/>
        </w:numPr>
        <w:tabs>
          <w:tab w:val="left" w:pos="1349"/>
        </w:tabs>
        <w:spacing w:before="8"/>
        <w:ind w:left="1349" w:hanging="301"/>
      </w:pPr>
      <w:proofErr w:type="spellStart"/>
      <w:r>
        <w:t>ценностинаучного</w:t>
      </w:r>
      <w:r>
        <w:rPr>
          <w:spacing w:val="-2"/>
        </w:rPr>
        <w:t>познания</w:t>
      </w:r>
      <w:proofErr w:type="spellEnd"/>
      <w:r>
        <w:rPr>
          <w:spacing w:val="-2"/>
        </w:rPr>
        <w:t>:</w:t>
      </w:r>
    </w:p>
    <w:p w:rsidR="005D00F7" w:rsidRDefault="00D92D5E">
      <w:pPr>
        <w:pStyle w:val="a3"/>
        <w:spacing w:before="29" w:line="264" w:lineRule="auto"/>
        <w:ind w:right="1158" w:firstLine="600"/>
        <w:jc w:val="both"/>
      </w:pPr>
      <w: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</w:t>
      </w:r>
      <w:proofErr w:type="spellStart"/>
      <w:r>
        <w:rPr>
          <w:spacing w:val="-2"/>
        </w:rPr>
        <w:t>овладениемязыкомматематикииматематическойкультуройкаксредством</w:t>
      </w:r>
      <w:proofErr w:type="spellEnd"/>
    </w:p>
    <w:p w:rsidR="005D00F7" w:rsidRDefault="005D00F7">
      <w:pPr>
        <w:pStyle w:val="a3"/>
        <w:spacing w:line="264" w:lineRule="auto"/>
        <w:jc w:val="both"/>
        <w:sectPr w:rsidR="005D00F7">
          <w:pgSz w:w="11910" w:h="16390"/>
          <w:pgMar w:top="1360" w:right="283" w:bottom="280" w:left="992" w:header="720" w:footer="720" w:gutter="0"/>
          <w:cols w:space="720"/>
        </w:sectPr>
      </w:pPr>
    </w:p>
    <w:p w:rsidR="005D00F7" w:rsidRDefault="00D92D5E">
      <w:pPr>
        <w:pStyle w:val="a3"/>
        <w:spacing w:before="71" w:line="264" w:lineRule="auto"/>
        <w:ind w:right="1166"/>
        <w:jc w:val="both"/>
      </w:pPr>
      <w:r>
        <w:lastRenderedPageBreak/>
        <w:t xml:space="preserve">познания мира, овладением простейшими навыками исследовательской </w:t>
      </w:r>
      <w:r>
        <w:rPr>
          <w:spacing w:val="-2"/>
        </w:rPr>
        <w:t>деятельности;</w:t>
      </w:r>
    </w:p>
    <w:p w:rsidR="005D00F7" w:rsidRDefault="00D92D5E">
      <w:pPr>
        <w:pStyle w:val="Heading2"/>
        <w:numPr>
          <w:ilvl w:val="0"/>
          <w:numId w:val="1"/>
        </w:numPr>
        <w:tabs>
          <w:tab w:val="left" w:pos="1407"/>
        </w:tabs>
        <w:spacing w:before="7" w:line="261" w:lineRule="auto"/>
        <w:ind w:left="448" w:right="1164" w:firstLine="600"/>
      </w:pPr>
      <w:r>
        <w:t>физическое воспитание, формирование культуры здоровья и эмоционального благополучия:</w:t>
      </w:r>
    </w:p>
    <w:p w:rsidR="005D00F7" w:rsidRDefault="00D92D5E">
      <w:pPr>
        <w:pStyle w:val="a3"/>
        <w:spacing w:line="264" w:lineRule="auto"/>
        <w:ind w:right="1161" w:firstLine="600"/>
        <w:jc w:val="both"/>
      </w:pPr>
      <w: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t>сформированностью</w:t>
      </w:r>
      <w:proofErr w:type="spellEnd"/>
      <w:r>
        <w:t xml:space="preserve"> навыка рефлексии, признанием своего права на ошибку и такого же права другого человека;</w:t>
      </w:r>
    </w:p>
    <w:p w:rsidR="005D00F7" w:rsidRDefault="00D92D5E">
      <w:pPr>
        <w:pStyle w:val="Heading2"/>
        <w:numPr>
          <w:ilvl w:val="0"/>
          <w:numId w:val="1"/>
        </w:numPr>
        <w:tabs>
          <w:tab w:val="left" w:pos="1349"/>
        </w:tabs>
        <w:ind w:left="1349" w:hanging="301"/>
      </w:pPr>
      <w:proofErr w:type="spellStart"/>
      <w:r>
        <w:t>экологическое</w:t>
      </w:r>
      <w:r>
        <w:rPr>
          <w:spacing w:val="-2"/>
        </w:rPr>
        <w:t>воспитание</w:t>
      </w:r>
      <w:proofErr w:type="spellEnd"/>
      <w:r>
        <w:rPr>
          <w:spacing w:val="-2"/>
        </w:rPr>
        <w:t>:</w:t>
      </w:r>
    </w:p>
    <w:p w:rsidR="005D00F7" w:rsidRDefault="00D92D5E">
      <w:pPr>
        <w:pStyle w:val="a3"/>
        <w:spacing w:before="28" w:line="264" w:lineRule="auto"/>
        <w:ind w:right="1158" w:firstLine="600"/>
        <w:jc w:val="both"/>
      </w:pPr>
      <w:r>
        <w:t xml:space="preserve">ориентацией на применение математических знаний для решения </w:t>
      </w:r>
      <w:proofErr w:type="spellStart"/>
      <w:r>
        <w:t>задачвобласти</w:t>
      </w:r>
      <w:proofErr w:type="spellEnd"/>
      <w:r>
        <w:t xml:space="preserve">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D00F7" w:rsidRDefault="00D92D5E">
      <w:pPr>
        <w:pStyle w:val="Heading2"/>
        <w:numPr>
          <w:ilvl w:val="0"/>
          <w:numId w:val="1"/>
        </w:numPr>
        <w:tabs>
          <w:tab w:val="left" w:pos="1344"/>
        </w:tabs>
        <w:spacing w:line="264" w:lineRule="auto"/>
        <w:ind w:left="448" w:right="1165" w:firstLine="600"/>
      </w:pPr>
      <w:proofErr w:type="spellStart"/>
      <w:r>
        <w:t>адаптациякизменяющимсяусловиямсоциальнойиприродной</w:t>
      </w:r>
      <w:proofErr w:type="spellEnd"/>
      <w:r>
        <w:t xml:space="preserve"> </w:t>
      </w:r>
      <w:r>
        <w:rPr>
          <w:spacing w:val="-2"/>
        </w:rPr>
        <w:t>среды:</w:t>
      </w:r>
    </w:p>
    <w:p w:rsidR="005D00F7" w:rsidRDefault="00D92D5E">
      <w:pPr>
        <w:pStyle w:val="a3"/>
        <w:spacing w:line="264" w:lineRule="auto"/>
        <w:ind w:right="1152" w:firstLine="600"/>
        <w:jc w:val="both"/>
      </w:pPr>
      <w: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D00F7" w:rsidRDefault="00D92D5E">
      <w:pPr>
        <w:pStyle w:val="a3"/>
        <w:spacing w:line="264" w:lineRule="auto"/>
        <w:ind w:right="1154" w:firstLine="600"/>
        <w:jc w:val="both"/>
      </w:pPr>
      <w: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D00F7" w:rsidRDefault="00D92D5E">
      <w:pPr>
        <w:pStyle w:val="a3"/>
        <w:spacing w:line="264" w:lineRule="auto"/>
        <w:ind w:right="1164" w:firstLine="600"/>
        <w:jc w:val="both"/>
      </w:pPr>
      <w: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D00F7" w:rsidRDefault="00D92D5E">
      <w:pPr>
        <w:pStyle w:val="Heading1"/>
        <w:spacing w:before="280"/>
        <w:jc w:val="both"/>
      </w:pPr>
      <w:r>
        <w:t>МЕТАПРЕДМЕТНЫЕ</w:t>
      </w:r>
      <w:r>
        <w:rPr>
          <w:spacing w:val="-2"/>
        </w:rPr>
        <w:t>РЕЗУЛЬТАТЫ</w:t>
      </w:r>
    </w:p>
    <w:p w:rsidR="005D00F7" w:rsidRDefault="00D92D5E">
      <w:pPr>
        <w:pStyle w:val="Heading2"/>
        <w:spacing w:before="3" w:line="630" w:lineRule="atLeast"/>
        <w:ind w:right="3536"/>
      </w:pPr>
      <w:proofErr w:type="spellStart"/>
      <w:r>
        <w:t>Познавательныеуниверсальныеучебныедействия</w:t>
      </w:r>
      <w:proofErr w:type="spellEnd"/>
      <w:r>
        <w:t xml:space="preserve"> Базовые логические действия: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before="28" w:line="264" w:lineRule="auto"/>
        <w:ind w:right="1160"/>
        <w:rPr>
          <w:sz w:val="28"/>
        </w:rPr>
      </w:pPr>
      <w:r>
        <w:rPr>
          <w:sz w:val="28"/>
        </w:rPr>
        <w:t xml:space="preserve">выявлять и характеризовать существенные признаки математических объектов, понятий, отношений между понятиями, </w:t>
      </w:r>
      <w:r>
        <w:rPr>
          <w:spacing w:val="-2"/>
          <w:sz w:val="28"/>
        </w:rPr>
        <w:t xml:space="preserve">формулировать определения понятий, </w:t>
      </w:r>
      <w:proofErr w:type="spellStart"/>
      <w:r>
        <w:rPr>
          <w:spacing w:val="-2"/>
          <w:sz w:val="28"/>
        </w:rPr>
        <w:t>устанавливатьсущественный</w:t>
      </w:r>
      <w:proofErr w:type="spellEnd"/>
    </w:p>
    <w:p w:rsidR="005D00F7" w:rsidRDefault="005D00F7">
      <w:pPr>
        <w:pStyle w:val="a4"/>
        <w:spacing w:line="264" w:lineRule="auto"/>
        <w:rPr>
          <w:sz w:val="28"/>
        </w:rPr>
        <w:sectPr w:rsidR="005D00F7">
          <w:pgSz w:w="11910" w:h="16390"/>
          <w:pgMar w:top="1360" w:right="283" w:bottom="280" w:left="992" w:header="720" w:footer="720" w:gutter="0"/>
          <w:cols w:space="720"/>
        </w:sectPr>
      </w:pPr>
    </w:p>
    <w:p w:rsidR="005D00F7" w:rsidRDefault="00D92D5E">
      <w:pPr>
        <w:pStyle w:val="a3"/>
        <w:spacing w:before="71" w:line="264" w:lineRule="auto"/>
        <w:ind w:left="1375" w:right="1163"/>
        <w:jc w:val="both"/>
      </w:pPr>
      <w:r>
        <w:lastRenderedPageBreak/>
        <w:t>признак классификации, основания для обобщения и сравнения, критерии проводимого анализа;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before="2" w:line="264" w:lineRule="auto"/>
        <w:ind w:right="1159"/>
        <w:rPr>
          <w:sz w:val="28"/>
        </w:rPr>
      </w:pPr>
      <w:r>
        <w:rPr>
          <w:sz w:val="28"/>
        </w:rPr>
        <w:t xml:space="preserve">воспринимать, формулировать и преобразовывать суждения: утвердительные и отрицательные, единичные, частные и общие, </w:t>
      </w:r>
      <w:r>
        <w:rPr>
          <w:spacing w:val="-2"/>
          <w:sz w:val="28"/>
        </w:rPr>
        <w:t>условные;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line="264" w:lineRule="auto"/>
        <w:ind w:right="1164"/>
        <w:rPr>
          <w:sz w:val="28"/>
        </w:rPr>
      </w:pPr>
      <w:r>
        <w:rPr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</w:t>
      </w:r>
      <w:r>
        <w:rPr>
          <w:spacing w:val="-2"/>
          <w:sz w:val="28"/>
        </w:rPr>
        <w:t>противоречий;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line="264" w:lineRule="auto"/>
        <w:ind w:right="1164"/>
        <w:rPr>
          <w:sz w:val="28"/>
        </w:rPr>
      </w:pPr>
      <w:r>
        <w:rPr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line="264" w:lineRule="auto"/>
        <w:ind w:right="1154"/>
        <w:rPr>
          <w:sz w:val="28"/>
        </w:rPr>
      </w:pPr>
      <w:r>
        <w:rPr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</w:t>
      </w:r>
      <w:proofErr w:type="spellStart"/>
      <w:r>
        <w:rPr>
          <w:sz w:val="28"/>
        </w:rPr>
        <w:t>аргументацию,приводитьпримерыиконтрпримеры,обосновывать</w:t>
      </w:r>
      <w:proofErr w:type="spellEnd"/>
      <w:r>
        <w:rPr>
          <w:sz w:val="28"/>
        </w:rPr>
        <w:t xml:space="preserve"> собственные рассуждения;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before="1" w:line="264" w:lineRule="auto"/>
        <w:ind w:right="1166"/>
        <w:rPr>
          <w:sz w:val="28"/>
        </w:rPr>
      </w:pPr>
      <w:r>
        <w:rPr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D00F7" w:rsidRDefault="00D92D5E">
      <w:pPr>
        <w:pStyle w:val="Heading2"/>
        <w:spacing w:before="0" w:line="321" w:lineRule="exact"/>
        <w:rPr>
          <w:b w:val="0"/>
        </w:rPr>
      </w:pPr>
      <w:proofErr w:type="spellStart"/>
      <w:r>
        <w:rPr>
          <w:spacing w:val="-2"/>
        </w:rPr>
        <w:t>Базовыеисследовательскиедействия</w:t>
      </w:r>
      <w:proofErr w:type="spellEnd"/>
      <w:r>
        <w:rPr>
          <w:b w:val="0"/>
          <w:spacing w:val="-2"/>
        </w:rPr>
        <w:t>: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before="34" w:line="264" w:lineRule="auto"/>
        <w:ind w:right="1157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line="264" w:lineRule="auto"/>
        <w:ind w:right="1162"/>
        <w:rPr>
          <w:sz w:val="28"/>
        </w:rPr>
      </w:pPr>
      <w:r>
        <w:rPr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line="264" w:lineRule="auto"/>
        <w:ind w:right="1155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line="264" w:lineRule="auto"/>
        <w:ind w:right="1162"/>
        <w:rPr>
          <w:sz w:val="28"/>
        </w:rPr>
      </w:pPr>
      <w:r>
        <w:rPr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D00F7" w:rsidRDefault="00D92D5E">
      <w:pPr>
        <w:pStyle w:val="Heading2"/>
      </w:pPr>
      <w:proofErr w:type="spellStart"/>
      <w:r>
        <w:t>Работас</w:t>
      </w:r>
      <w:r>
        <w:rPr>
          <w:spacing w:val="-2"/>
        </w:rPr>
        <w:t>информацией</w:t>
      </w:r>
      <w:proofErr w:type="spellEnd"/>
      <w:r>
        <w:rPr>
          <w:spacing w:val="-2"/>
        </w:rPr>
        <w:t>: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before="28" w:line="261" w:lineRule="auto"/>
        <w:ind w:right="1166"/>
        <w:rPr>
          <w:sz w:val="28"/>
        </w:rPr>
      </w:pPr>
      <w:r>
        <w:rPr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before="4" w:line="264" w:lineRule="auto"/>
        <w:ind w:right="1163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D00F7" w:rsidRDefault="005D00F7">
      <w:pPr>
        <w:pStyle w:val="a4"/>
        <w:spacing w:line="264" w:lineRule="auto"/>
        <w:rPr>
          <w:sz w:val="28"/>
        </w:rPr>
        <w:sectPr w:rsidR="005D00F7">
          <w:pgSz w:w="11910" w:h="16390"/>
          <w:pgMar w:top="1360" w:right="283" w:bottom="280" w:left="992" w:header="720" w:footer="720" w:gutter="0"/>
          <w:cols w:space="720"/>
        </w:sectPr>
      </w:pP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before="71" w:line="264" w:lineRule="auto"/>
        <w:ind w:right="1162"/>
        <w:rPr>
          <w:sz w:val="28"/>
        </w:rPr>
      </w:pPr>
      <w:r>
        <w:rPr>
          <w:sz w:val="28"/>
        </w:rPr>
        <w:lastRenderedPageBreak/>
        <w:t xml:space="preserve">выбирать форму представления информации и иллюстрировать решаемые задачи схемами, диаграммами, иной графикой и их </w:t>
      </w:r>
      <w:r>
        <w:rPr>
          <w:spacing w:val="-2"/>
          <w:sz w:val="28"/>
        </w:rPr>
        <w:t>комбинациями;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line="264" w:lineRule="auto"/>
        <w:ind w:right="1164"/>
        <w:rPr>
          <w:sz w:val="28"/>
        </w:rPr>
      </w:pPr>
      <w:r>
        <w:rPr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D00F7" w:rsidRDefault="00D92D5E">
      <w:pPr>
        <w:pStyle w:val="Heading2"/>
      </w:pPr>
      <w:proofErr w:type="spellStart"/>
      <w:r>
        <w:t>Коммуникативныеуниверсальныеучебные</w:t>
      </w:r>
      <w:r>
        <w:rPr>
          <w:spacing w:val="-2"/>
        </w:rPr>
        <w:t>действия</w:t>
      </w:r>
      <w:proofErr w:type="spellEnd"/>
      <w:r>
        <w:rPr>
          <w:spacing w:val="-2"/>
        </w:rPr>
        <w:t>: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before="29" w:line="264" w:lineRule="auto"/>
        <w:ind w:right="1155"/>
        <w:rPr>
          <w:sz w:val="28"/>
        </w:rPr>
      </w:pPr>
      <w:r>
        <w:rPr>
          <w:sz w:val="28"/>
        </w:rPr>
        <w:t xml:space="preserve">воспринимать и формулировать суждения в соответствии с </w:t>
      </w:r>
      <w:proofErr w:type="spellStart"/>
      <w:r>
        <w:rPr>
          <w:sz w:val="28"/>
        </w:rPr>
        <w:t>условиямиицелямиобщения,ясно,точно,грамотновыражатьсвою</w:t>
      </w:r>
      <w:proofErr w:type="spellEnd"/>
      <w:r>
        <w:rPr>
          <w:sz w:val="28"/>
        </w:rPr>
        <w:t xml:space="preserve"> точку зрения в устных и письменных текстах, давать пояснения по ходу решения задачи, комментировать полученный результат;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line="264" w:lineRule="auto"/>
        <w:ind w:right="1159"/>
        <w:rPr>
          <w:sz w:val="28"/>
        </w:rPr>
      </w:pPr>
      <w:r>
        <w:rPr>
          <w:sz w:val="28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</w:t>
      </w:r>
      <w:r>
        <w:rPr>
          <w:spacing w:val="-2"/>
          <w:sz w:val="28"/>
        </w:rPr>
        <w:t>возражения;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before="2" w:line="264" w:lineRule="auto"/>
        <w:ind w:right="1160"/>
        <w:rPr>
          <w:sz w:val="28"/>
        </w:rPr>
      </w:pPr>
      <w:r>
        <w:rPr>
          <w:sz w:val="28"/>
        </w:rPr>
        <w:t xml:space="preserve"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</w:t>
      </w:r>
      <w:r>
        <w:rPr>
          <w:spacing w:val="-2"/>
          <w:sz w:val="28"/>
        </w:rPr>
        <w:t>аудитории;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line="264" w:lineRule="auto"/>
        <w:ind w:right="1161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</w:t>
      </w:r>
      <w:r>
        <w:rPr>
          <w:spacing w:val="-2"/>
          <w:sz w:val="28"/>
        </w:rPr>
        <w:t>задач;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line="264" w:lineRule="auto"/>
        <w:ind w:right="1155"/>
        <w:rPr>
          <w:sz w:val="28"/>
        </w:rPr>
      </w:pPr>
      <w:r>
        <w:rPr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line="264" w:lineRule="auto"/>
        <w:ind w:right="1152"/>
        <w:rPr>
          <w:sz w:val="28"/>
        </w:rPr>
      </w:pPr>
      <w:r>
        <w:rPr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D00F7" w:rsidRDefault="00D92D5E">
      <w:pPr>
        <w:pStyle w:val="Heading2"/>
        <w:spacing w:before="3" w:line="264" w:lineRule="auto"/>
        <w:ind w:right="3848"/>
      </w:pPr>
      <w:proofErr w:type="spellStart"/>
      <w:r>
        <w:t>Регулятивныеуниверсальныеучебныедействия</w:t>
      </w:r>
      <w:proofErr w:type="spellEnd"/>
      <w:r>
        <w:t xml:space="preserve"> </w:t>
      </w:r>
      <w:r>
        <w:rPr>
          <w:spacing w:val="-2"/>
        </w:rPr>
        <w:t>Самоорганизация: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line="264" w:lineRule="auto"/>
        <w:ind w:right="1156"/>
        <w:rPr>
          <w:sz w:val="28"/>
        </w:rPr>
      </w:pPr>
      <w:proofErr w:type="spellStart"/>
      <w:r>
        <w:rPr>
          <w:sz w:val="28"/>
        </w:rPr>
        <w:t>самостоятельносоставлятьплан,алгоритмрешениязадачи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илиего</w:t>
      </w:r>
      <w:proofErr w:type="spellEnd"/>
      <w:r>
        <w:rPr>
          <w:sz w:val="28"/>
        </w:rPr>
        <w:t xml:space="preserve">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D00F7" w:rsidRDefault="005D00F7">
      <w:pPr>
        <w:pStyle w:val="a4"/>
        <w:spacing w:line="264" w:lineRule="auto"/>
        <w:rPr>
          <w:sz w:val="28"/>
        </w:rPr>
        <w:sectPr w:rsidR="005D00F7">
          <w:pgSz w:w="11910" w:h="16390"/>
          <w:pgMar w:top="1360" w:right="283" w:bottom="280" w:left="992" w:header="720" w:footer="720" w:gutter="0"/>
          <w:cols w:space="720"/>
        </w:sectPr>
      </w:pPr>
    </w:p>
    <w:p w:rsidR="005D00F7" w:rsidRDefault="00D92D5E">
      <w:pPr>
        <w:pStyle w:val="Heading2"/>
        <w:spacing w:before="75"/>
      </w:pPr>
      <w:proofErr w:type="spellStart"/>
      <w:r>
        <w:lastRenderedPageBreak/>
        <w:t>Самоконтроль,эмоциональный</w:t>
      </w:r>
      <w:r>
        <w:rPr>
          <w:spacing w:val="-2"/>
        </w:rPr>
        <w:t>интеллект</w:t>
      </w:r>
      <w:proofErr w:type="spellEnd"/>
      <w:r>
        <w:rPr>
          <w:spacing w:val="-2"/>
        </w:rPr>
        <w:t>: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before="29" w:line="264" w:lineRule="auto"/>
        <w:ind w:right="1156"/>
        <w:rPr>
          <w:sz w:val="28"/>
        </w:rPr>
      </w:pPr>
      <w:r>
        <w:rPr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line="264" w:lineRule="auto"/>
        <w:ind w:right="1160"/>
        <w:rPr>
          <w:sz w:val="28"/>
        </w:rPr>
      </w:pPr>
      <w:r>
        <w:rPr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D00F7" w:rsidRDefault="00D92D5E">
      <w:pPr>
        <w:pStyle w:val="a4"/>
        <w:numPr>
          <w:ilvl w:val="1"/>
          <w:numId w:val="1"/>
        </w:numPr>
        <w:tabs>
          <w:tab w:val="left" w:pos="1375"/>
        </w:tabs>
        <w:spacing w:before="1" w:line="264" w:lineRule="auto"/>
        <w:ind w:right="1159"/>
        <w:rPr>
          <w:sz w:val="28"/>
        </w:rPr>
      </w:pPr>
      <w:r>
        <w:rPr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 xml:space="preserve"> цели, находить ошибку, давать оценку приобретённому опыту.</w:t>
      </w:r>
    </w:p>
    <w:p w:rsidR="005D00F7" w:rsidRDefault="00D92D5E">
      <w:pPr>
        <w:pStyle w:val="Heading1"/>
        <w:spacing w:before="283"/>
        <w:jc w:val="both"/>
      </w:pPr>
      <w:r>
        <w:t>ПРЕДМЕТНЫЕ</w:t>
      </w:r>
      <w:r>
        <w:rPr>
          <w:spacing w:val="-2"/>
        </w:rPr>
        <w:t>РЕЗУЛЬТАТЫ</w:t>
      </w:r>
    </w:p>
    <w:p w:rsidR="005D00F7" w:rsidRDefault="00D92D5E">
      <w:pPr>
        <w:pStyle w:val="a3"/>
        <w:spacing w:before="307" w:line="261" w:lineRule="auto"/>
        <w:ind w:right="1156" w:firstLine="600"/>
        <w:jc w:val="both"/>
      </w:pPr>
      <w:r>
        <w:t xml:space="preserve">К концу обучения </w:t>
      </w:r>
      <w:r>
        <w:rPr>
          <w:b/>
        </w:rPr>
        <w:t xml:space="preserve">в 8 классе </w:t>
      </w:r>
      <w:r>
        <w:t>обучающийся получит следующие предметные результаты:</w:t>
      </w:r>
    </w:p>
    <w:p w:rsidR="005D00F7" w:rsidRDefault="00D92D5E">
      <w:pPr>
        <w:pStyle w:val="Heading2"/>
        <w:spacing w:before="9"/>
        <w:ind w:left="1048"/>
      </w:pPr>
      <w:proofErr w:type="spellStart"/>
      <w:r>
        <w:t>Числаи</w:t>
      </w:r>
      <w:r>
        <w:rPr>
          <w:spacing w:val="-2"/>
        </w:rPr>
        <w:t>вычисления</w:t>
      </w:r>
      <w:proofErr w:type="spellEnd"/>
    </w:p>
    <w:p w:rsidR="005D00F7" w:rsidRDefault="00D92D5E">
      <w:pPr>
        <w:pStyle w:val="a3"/>
        <w:spacing w:before="28" w:line="264" w:lineRule="auto"/>
        <w:ind w:right="1161" w:firstLine="600"/>
        <w:jc w:val="both"/>
      </w:pPr>
      <w:proofErr w:type="spellStart"/>
      <w:r>
        <w:t>Использоватьначальные</w:t>
      </w:r>
      <w:proofErr w:type="spellEnd"/>
      <w:r>
        <w:t xml:space="preserve">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5D00F7" w:rsidRDefault="00D92D5E">
      <w:pPr>
        <w:pStyle w:val="a3"/>
        <w:spacing w:line="264" w:lineRule="auto"/>
        <w:ind w:right="1163" w:firstLine="600"/>
        <w:jc w:val="both"/>
      </w:pPr>
      <w: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5D00F7" w:rsidRDefault="00D92D5E">
      <w:pPr>
        <w:pStyle w:val="a3"/>
        <w:spacing w:line="264" w:lineRule="auto"/>
        <w:ind w:right="1154" w:firstLine="600"/>
        <w:jc w:val="both"/>
      </w:pPr>
      <w:r>
        <w:t>Использовать записи больших и малых чисел с помощью десятичных дробей и степеней числа 10.</w:t>
      </w:r>
    </w:p>
    <w:p w:rsidR="005D00F7" w:rsidRDefault="00D92D5E">
      <w:pPr>
        <w:pStyle w:val="Heading2"/>
        <w:ind w:left="1048"/>
      </w:pPr>
      <w:proofErr w:type="spellStart"/>
      <w:r>
        <w:rPr>
          <w:spacing w:val="-2"/>
        </w:rPr>
        <w:t>Алгебраическиевыражения</w:t>
      </w:r>
      <w:proofErr w:type="spellEnd"/>
    </w:p>
    <w:p w:rsidR="005D00F7" w:rsidRDefault="00D92D5E">
      <w:pPr>
        <w:pStyle w:val="a3"/>
        <w:spacing w:before="29" w:line="266" w:lineRule="auto"/>
        <w:ind w:right="1164" w:firstLine="600"/>
        <w:jc w:val="both"/>
      </w:pPr>
      <w: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5D00F7" w:rsidRDefault="00D92D5E">
      <w:pPr>
        <w:pStyle w:val="a3"/>
        <w:spacing w:line="264" w:lineRule="auto"/>
        <w:ind w:right="1161" w:firstLine="600"/>
        <w:jc w:val="both"/>
      </w:pPr>
      <w:proofErr w:type="spellStart"/>
      <w:r>
        <w:t>Выполнятьтождественныепреобразованиярациональныхвыражений</w:t>
      </w:r>
      <w:proofErr w:type="spellEnd"/>
      <w:r>
        <w:t xml:space="preserve"> </w:t>
      </w:r>
      <w:proofErr w:type="spellStart"/>
      <w:r>
        <w:t>наосновеправилдействийнадмногочленамииалгебраическими</w:t>
      </w:r>
      <w:r>
        <w:rPr>
          <w:spacing w:val="-2"/>
        </w:rPr>
        <w:t>дробями</w:t>
      </w:r>
      <w:proofErr w:type="spellEnd"/>
      <w:r>
        <w:rPr>
          <w:spacing w:val="-2"/>
        </w:rPr>
        <w:t>.</w:t>
      </w:r>
    </w:p>
    <w:p w:rsidR="005D00F7" w:rsidRDefault="00D92D5E">
      <w:pPr>
        <w:pStyle w:val="a3"/>
        <w:ind w:left="1048"/>
        <w:jc w:val="both"/>
      </w:pPr>
      <w:proofErr w:type="spellStart"/>
      <w:r>
        <w:t>Раскладыватьквадратныйтрёхчленна</w:t>
      </w:r>
      <w:r>
        <w:rPr>
          <w:spacing w:val="-2"/>
        </w:rPr>
        <w:t>множители</w:t>
      </w:r>
      <w:proofErr w:type="spellEnd"/>
      <w:r>
        <w:rPr>
          <w:spacing w:val="-2"/>
        </w:rPr>
        <w:t>.</w:t>
      </w:r>
    </w:p>
    <w:p w:rsidR="005D00F7" w:rsidRDefault="00D92D5E">
      <w:pPr>
        <w:pStyle w:val="a3"/>
        <w:spacing w:before="27" w:line="264" w:lineRule="auto"/>
        <w:ind w:right="1160" w:firstLine="600"/>
        <w:jc w:val="both"/>
      </w:pPr>
      <w:r>
        <w:t xml:space="preserve">Применять преобразования выражений для решения </w:t>
      </w:r>
      <w:proofErr w:type="spellStart"/>
      <w:r>
        <w:t>различныхзадач</w:t>
      </w:r>
      <w:proofErr w:type="spellEnd"/>
      <w:r>
        <w:t xml:space="preserve"> из математики, смежных предметов, из реальной практики.</w:t>
      </w:r>
    </w:p>
    <w:p w:rsidR="005D00F7" w:rsidRDefault="00D92D5E">
      <w:pPr>
        <w:pStyle w:val="Heading2"/>
        <w:spacing w:before="2"/>
        <w:ind w:left="1048"/>
      </w:pPr>
      <w:proofErr w:type="spellStart"/>
      <w:r>
        <w:t>Уравненияи</w:t>
      </w:r>
      <w:r>
        <w:rPr>
          <w:spacing w:val="-2"/>
        </w:rPr>
        <w:t>неравенства</w:t>
      </w:r>
      <w:proofErr w:type="spellEnd"/>
    </w:p>
    <w:p w:rsidR="005D00F7" w:rsidRDefault="00D92D5E">
      <w:pPr>
        <w:pStyle w:val="a3"/>
        <w:spacing w:before="28" w:line="264" w:lineRule="auto"/>
        <w:ind w:right="1167" w:firstLine="600"/>
        <w:jc w:val="both"/>
      </w:pPr>
      <w: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5D00F7" w:rsidRDefault="00D92D5E">
      <w:pPr>
        <w:pStyle w:val="a3"/>
        <w:spacing w:before="3" w:line="261" w:lineRule="auto"/>
        <w:ind w:right="1158" w:firstLine="600"/>
        <w:jc w:val="both"/>
      </w:pPr>
      <w:r>
        <w:t xml:space="preserve">Проводить простейшие исследования уравнений и систем уравнений, </w:t>
      </w:r>
      <w:proofErr w:type="spellStart"/>
      <w:r>
        <w:t>втомчислесприменениемграфическихпредставлений</w:t>
      </w:r>
      <w:proofErr w:type="spellEnd"/>
      <w:r>
        <w:rPr>
          <w:spacing w:val="-2"/>
        </w:rPr>
        <w:t>(устанавливать,</w:t>
      </w:r>
    </w:p>
    <w:p w:rsidR="005D00F7" w:rsidRDefault="005D00F7">
      <w:pPr>
        <w:pStyle w:val="a3"/>
        <w:spacing w:line="261" w:lineRule="auto"/>
        <w:jc w:val="both"/>
        <w:sectPr w:rsidR="005D00F7">
          <w:pgSz w:w="11910" w:h="16390"/>
          <w:pgMar w:top="1360" w:right="283" w:bottom="280" w:left="992" w:header="720" w:footer="720" w:gutter="0"/>
          <w:cols w:space="720"/>
        </w:sectPr>
      </w:pPr>
    </w:p>
    <w:p w:rsidR="005D00F7" w:rsidRDefault="00D92D5E">
      <w:pPr>
        <w:pStyle w:val="a3"/>
        <w:spacing w:before="71" w:line="264" w:lineRule="auto"/>
        <w:ind w:right="1159"/>
        <w:jc w:val="both"/>
      </w:pPr>
      <w:r>
        <w:lastRenderedPageBreak/>
        <w:t>имеет ли уравнение или система уравнений решения, если имеет, то сколько, и прочее).</w:t>
      </w:r>
    </w:p>
    <w:p w:rsidR="005D00F7" w:rsidRDefault="00D92D5E">
      <w:pPr>
        <w:pStyle w:val="a3"/>
        <w:spacing w:before="2" w:line="264" w:lineRule="auto"/>
        <w:ind w:right="1159" w:firstLine="600"/>
        <w:jc w:val="both"/>
      </w:pPr>
      <w:r>
        <w:t xml:space="preserve"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</w:t>
      </w:r>
      <w:r>
        <w:rPr>
          <w:spacing w:val="-2"/>
        </w:rPr>
        <w:t>результат.</w:t>
      </w:r>
    </w:p>
    <w:p w:rsidR="005D00F7" w:rsidRDefault="00D92D5E">
      <w:pPr>
        <w:pStyle w:val="a3"/>
        <w:spacing w:line="264" w:lineRule="auto"/>
        <w:ind w:right="1166" w:firstLine="600"/>
        <w:jc w:val="both"/>
      </w:pPr>
      <w:r>
        <w:t xml:space="preserve"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</w:t>
      </w:r>
      <w:r>
        <w:rPr>
          <w:spacing w:val="-2"/>
        </w:rPr>
        <w:t>неравенств.</w:t>
      </w:r>
    </w:p>
    <w:p w:rsidR="005D00F7" w:rsidRDefault="00D92D5E">
      <w:pPr>
        <w:pStyle w:val="Heading2"/>
        <w:spacing w:before="4"/>
        <w:ind w:left="1048"/>
        <w:jc w:val="left"/>
      </w:pPr>
      <w:r>
        <w:rPr>
          <w:spacing w:val="-2"/>
        </w:rPr>
        <w:t>Функции</w:t>
      </w:r>
    </w:p>
    <w:p w:rsidR="005D00F7" w:rsidRDefault="00D92D5E">
      <w:pPr>
        <w:pStyle w:val="a3"/>
        <w:spacing w:before="29" w:line="264" w:lineRule="auto"/>
        <w:ind w:right="1155" w:firstLine="600"/>
        <w:jc w:val="both"/>
      </w:pPr>
      <w: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5D00F7" w:rsidRDefault="00D92D5E">
      <w:pPr>
        <w:pStyle w:val="a3"/>
        <w:spacing w:line="321" w:lineRule="exact"/>
        <w:ind w:left="1048"/>
        <w:jc w:val="both"/>
      </w:pPr>
      <w:proofErr w:type="spellStart"/>
      <w:r>
        <w:t>Строитьграфикиэлементарныхфункций</w:t>
      </w:r>
      <w:r>
        <w:rPr>
          <w:spacing w:val="-2"/>
        </w:rPr>
        <w:t>вида</w:t>
      </w:r>
      <w:proofErr w:type="spellEnd"/>
      <w:r>
        <w:rPr>
          <w:spacing w:val="-2"/>
        </w:rPr>
        <w:t>:</w:t>
      </w:r>
    </w:p>
    <w:p w:rsidR="005D00F7" w:rsidRDefault="00D92D5E">
      <w:pPr>
        <w:pStyle w:val="a3"/>
        <w:spacing w:before="47" w:line="276" w:lineRule="auto"/>
        <w:ind w:right="1155" w:firstLine="600"/>
        <w:jc w:val="both"/>
      </w:pPr>
      <w:proofErr w:type="spellStart"/>
      <w:r>
        <w:t>y</w:t>
      </w:r>
      <w:proofErr w:type="spellEnd"/>
      <w:r>
        <w:t xml:space="preserve"> = </w:t>
      </w:r>
      <w:proofErr w:type="spellStart"/>
      <w:r>
        <w:t>k</w:t>
      </w:r>
      <w:proofErr w:type="spellEnd"/>
      <w:r>
        <w:t>/</w:t>
      </w:r>
      <w:proofErr w:type="spellStart"/>
      <w:r>
        <w:t>x</w:t>
      </w:r>
      <w:proofErr w:type="spellEnd"/>
      <w:r>
        <w:t xml:space="preserve">, </w:t>
      </w:r>
      <w:proofErr w:type="spellStart"/>
      <w:r>
        <w:t>y</w:t>
      </w:r>
      <w:proofErr w:type="spellEnd"/>
      <w:r>
        <w:t xml:space="preserve"> = x2, </w:t>
      </w:r>
      <w:proofErr w:type="spellStart"/>
      <w:r>
        <w:t>y</w:t>
      </w:r>
      <w:proofErr w:type="spellEnd"/>
      <w:r>
        <w:t xml:space="preserve"> = x3,y = </w:t>
      </w:r>
      <w:proofErr w:type="spellStart"/>
      <w:r>
        <w:t>|x|</w:t>
      </w:r>
      <w:proofErr w:type="spellEnd"/>
      <w:r>
        <w:t xml:space="preserve">, </w:t>
      </w:r>
      <w:proofErr w:type="spellStart"/>
      <w:r>
        <w:t>y</w:t>
      </w:r>
      <w:proofErr w:type="spellEnd"/>
      <w:r>
        <w:t xml:space="preserve"> = </w:t>
      </w:r>
      <w:proofErr w:type="spellStart"/>
      <w:r>
        <w:t>√x</w:t>
      </w:r>
      <w:proofErr w:type="spellEnd"/>
      <w:r>
        <w:t>, описывать свойства числовой функции по её графику.</w:t>
      </w:r>
    </w:p>
    <w:p w:rsidR="005D00F7" w:rsidRDefault="005D00F7">
      <w:pPr>
        <w:pStyle w:val="a3"/>
        <w:spacing w:line="276" w:lineRule="auto"/>
        <w:jc w:val="both"/>
        <w:sectPr w:rsidR="005D00F7">
          <w:pgSz w:w="11910" w:h="16390"/>
          <w:pgMar w:top="1360" w:right="283" w:bottom="280" w:left="992" w:header="720" w:footer="720" w:gutter="0"/>
          <w:cols w:space="720"/>
        </w:sectPr>
      </w:pPr>
    </w:p>
    <w:p w:rsidR="005D00F7" w:rsidRDefault="00D92D5E">
      <w:pPr>
        <w:pStyle w:val="Heading1"/>
        <w:spacing w:before="94" w:line="276" w:lineRule="auto"/>
        <w:ind w:left="705" w:right="9535" w:firstLine="76"/>
      </w:pPr>
      <w:r>
        <w:lastRenderedPageBreak/>
        <w:t>ТЕМАТИЧЕСКОЕПЛАНИРОВАНИЕ 8 КЛАСС</w:t>
      </w: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3486"/>
        <w:gridCol w:w="1455"/>
        <w:gridCol w:w="2497"/>
        <w:gridCol w:w="2612"/>
        <w:gridCol w:w="3942"/>
      </w:tblGrid>
      <w:tr w:rsidR="005D00F7">
        <w:trPr>
          <w:trHeight w:val="369"/>
        </w:trPr>
        <w:tc>
          <w:tcPr>
            <w:tcW w:w="696" w:type="dxa"/>
            <w:vMerge w:val="restart"/>
          </w:tcPr>
          <w:p w:rsidR="005D00F7" w:rsidRDefault="00D92D5E">
            <w:pPr>
              <w:pStyle w:val="TableParagraph"/>
              <w:spacing w:before="236" w:line="276" w:lineRule="auto"/>
              <w:ind w:left="235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486" w:type="dxa"/>
            <w:vMerge w:val="restart"/>
          </w:tcPr>
          <w:p w:rsidR="005D00F7" w:rsidRDefault="00D92D5E">
            <w:pPr>
              <w:pStyle w:val="TableParagraph"/>
              <w:spacing w:before="236" w:line="276" w:lineRule="auto"/>
              <w:ind w:left="230" w:right="1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Наименованиеразделови</w:t>
            </w:r>
            <w:proofErr w:type="spellEnd"/>
            <w:r>
              <w:rPr>
                <w:b/>
                <w:sz w:val="24"/>
              </w:rPr>
              <w:t xml:space="preserve"> тем программы</w:t>
            </w:r>
          </w:p>
        </w:tc>
        <w:tc>
          <w:tcPr>
            <w:tcW w:w="6564" w:type="dxa"/>
            <w:gridSpan w:val="3"/>
          </w:tcPr>
          <w:p w:rsidR="005D00F7" w:rsidRDefault="00D92D5E">
            <w:pPr>
              <w:pStyle w:val="TableParagraph"/>
              <w:spacing w:before="4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942" w:type="dxa"/>
            <w:vMerge w:val="restart"/>
          </w:tcPr>
          <w:p w:rsidR="005D00F7" w:rsidRDefault="00D92D5E">
            <w:pPr>
              <w:pStyle w:val="TableParagraph"/>
              <w:spacing w:before="236" w:line="276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Электронные(цифровые)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>ресурсы</w:t>
            </w:r>
            <w:proofErr w:type="spellEnd"/>
          </w:p>
        </w:tc>
      </w:tr>
      <w:tr w:rsidR="005D00F7">
        <w:trPr>
          <w:trHeight w:val="974"/>
        </w:trPr>
        <w:tc>
          <w:tcPr>
            <w:tcW w:w="696" w:type="dxa"/>
            <w:vMerge/>
            <w:tcBorders>
              <w:top w:val="nil"/>
            </w:tcBorders>
          </w:tcPr>
          <w:p w:rsidR="005D00F7" w:rsidRDefault="005D00F7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  <w:vMerge/>
            <w:tcBorders>
              <w:top w:val="nil"/>
            </w:tcBorders>
          </w:tcPr>
          <w:p w:rsidR="005D00F7" w:rsidRDefault="005D00F7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5D00F7" w:rsidRDefault="00D92D5E">
            <w:pPr>
              <w:pStyle w:val="TableParagraph"/>
              <w:spacing w:before="203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497" w:type="dxa"/>
          </w:tcPr>
          <w:p w:rsidR="005D00F7" w:rsidRDefault="00D92D5E">
            <w:pPr>
              <w:pStyle w:val="TableParagraph"/>
              <w:spacing w:before="44" w:line="280" w:lineRule="auto"/>
              <w:ind w:left="234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612" w:type="dxa"/>
          </w:tcPr>
          <w:p w:rsidR="005D00F7" w:rsidRDefault="00D92D5E">
            <w:pPr>
              <w:pStyle w:val="TableParagraph"/>
              <w:spacing w:before="44" w:line="280" w:lineRule="auto"/>
              <w:ind w:left="229" w:right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942" w:type="dxa"/>
            <w:vMerge/>
            <w:tcBorders>
              <w:top w:val="nil"/>
            </w:tcBorders>
          </w:tcPr>
          <w:p w:rsidR="005D00F7" w:rsidRDefault="005D00F7">
            <w:pPr>
              <w:rPr>
                <w:sz w:val="2"/>
                <w:szCs w:val="2"/>
              </w:rPr>
            </w:pPr>
          </w:p>
        </w:tc>
      </w:tr>
      <w:tr w:rsidR="005D00F7">
        <w:trPr>
          <w:trHeight w:val="1147"/>
        </w:trPr>
        <w:tc>
          <w:tcPr>
            <w:tcW w:w="696" w:type="dxa"/>
          </w:tcPr>
          <w:p w:rsidR="005D00F7" w:rsidRDefault="005D00F7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5D00F7" w:rsidRDefault="00D92D5E">
            <w:pPr>
              <w:pStyle w:val="TableParagraph"/>
              <w:spacing w:before="275" w:line="276" w:lineRule="auto"/>
              <w:ind w:left="230"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Числаивычисления</w:t>
            </w:r>
            <w:proofErr w:type="spellEnd"/>
            <w:r>
              <w:rPr>
                <w:sz w:val="24"/>
              </w:rPr>
              <w:t>. Квадратные корни</w:t>
            </w:r>
          </w:p>
        </w:tc>
        <w:tc>
          <w:tcPr>
            <w:tcW w:w="1455" w:type="dxa"/>
          </w:tcPr>
          <w:p w:rsidR="005D00F7" w:rsidRDefault="005D00F7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97" w:type="dxa"/>
          </w:tcPr>
          <w:p w:rsidR="005D00F7" w:rsidRDefault="005D00F7">
            <w:pPr>
              <w:pStyle w:val="TableParagraph"/>
            </w:pPr>
          </w:p>
        </w:tc>
        <w:tc>
          <w:tcPr>
            <w:tcW w:w="2612" w:type="dxa"/>
          </w:tcPr>
          <w:p w:rsidR="005D00F7" w:rsidRDefault="005D00F7">
            <w:pPr>
              <w:pStyle w:val="TableParagraph"/>
            </w:pPr>
          </w:p>
        </w:tc>
        <w:tc>
          <w:tcPr>
            <w:tcW w:w="3942" w:type="dxa"/>
          </w:tcPr>
          <w:p w:rsidR="005D00F7" w:rsidRDefault="005D00F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5D00F7" w:rsidRDefault="005D00F7">
            <w:pPr>
              <w:pStyle w:val="TableParagraph"/>
              <w:spacing w:before="51"/>
              <w:ind w:left="234"/>
            </w:pPr>
            <w:hyperlink r:id="rId6">
              <w:r w:rsidR="00D92D5E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5D00F7">
        <w:trPr>
          <w:trHeight w:val="1142"/>
        </w:trPr>
        <w:tc>
          <w:tcPr>
            <w:tcW w:w="696" w:type="dxa"/>
          </w:tcPr>
          <w:p w:rsidR="005D00F7" w:rsidRDefault="005D00F7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86" w:type="dxa"/>
          </w:tcPr>
          <w:p w:rsidR="005D00F7" w:rsidRDefault="00D92D5E">
            <w:pPr>
              <w:pStyle w:val="TableParagraph"/>
              <w:spacing w:before="270" w:line="276" w:lineRule="auto"/>
              <w:ind w:left="230"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Числаивычисления.Степень</w:t>
            </w:r>
            <w:proofErr w:type="spellEnd"/>
            <w:r>
              <w:rPr>
                <w:sz w:val="24"/>
              </w:rPr>
              <w:t xml:space="preserve"> с целым показателем</w:t>
            </w:r>
          </w:p>
        </w:tc>
        <w:tc>
          <w:tcPr>
            <w:tcW w:w="1455" w:type="dxa"/>
          </w:tcPr>
          <w:p w:rsidR="005D00F7" w:rsidRDefault="005D00F7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19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97" w:type="dxa"/>
          </w:tcPr>
          <w:p w:rsidR="005D00F7" w:rsidRDefault="005D00F7">
            <w:pPr>
              <w:pStyle w:val="TableParagraph"/>
            </w:pPr>
          </w:p>
        </w:tc>
        <w:tc>
          <w:tcPr>
            <w:tcW w:w="2612" w:type="dxa"/>
          </w:tcPr>
          <w:p w:rsidR="005D00F7" w:rsidRDefault="005D00F7">
            <w:pPr>
              <w:pStyle w:val="TableParagraph"/>
            </w:pPr>
          </w:p>
        </w:tc>
        <w:tc>
          <w:tcPr>
            <w:tcW w:w="3942" w:type="dxa"/>
          </w:tcPr>
          <w:p w:rsidR="005D00F7" w:rsidRDefault="005D00F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5D00F7" w:rsidRDefault="005D00F7">
            <w:pPr>
              <w:pStyle w:val="TableParagraph"/>
              <w:spacing w:before="45"/>
              <w:ind w:left="234"/>
            </w:pPr>
            <w:hyperlink r:id="rId7">
              <w:r w:rsidR="00D92D5E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5D00F7">
        <w:trPr>
          <w:trHeight w:val="1147"/>
        </w:trPr>
        <w:tc>
          <w:tcPr>
            <w:tcW w:w="696" w:type="dxa"/>
          </w:tcPr>
          <w:p w:rsidR="005D00F7" w:rsidRDefault="005D00F7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86" w:type="dxa"/>
          </w:tcPr>
          <w:p w:rsidR="005D00F7" w:rsidRDefault="00D92D5E">
            <w:pPr>
              <w:pStyle w:val="TableParagraph"/>
              <w:spacing w:before="275" w:line="276" w:lineRule="auto"/>
              <w:ind w:left="230" w:right="319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Алгебраическиевыражения</w:t>
            </w:r>
            <w:proofErr w:type="spellEnd"/>
            <w:r>
              <w:rPr>
                <w:sz w:val="24"/>
              </w:rPr>
              <w:t>. Квадратный трёхчлен</w:t>
            </w:r>
          </w:p>
        </w:tc>
        <w:tc>
          <w:tcPr>
            <w:tcW w:w="1455" w:type="dxa"/>
          </w:tcPr>
          <w:p w:rsidR="005D00F7" w:rsidRDefault="005D00F7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19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97" w:type="dxa"/>
          </w:tcPr>
          <w:p w:rsidR="005D00F7" w:rsidRDefault="005D00F7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10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12" w:type="dxa"/>
          </w:tcPr>
          <w:p w:rsidR="005D00F7" w:rsidRDefault="005D00F7">
            <w:pPr>
              <w:pStyle w:val="TableParagraph"/>
            </w:pPr>
          </w:p>
        </w:tc>
        <w:tc>
          <w:tcPr>
            <w:tcW w:w="3942" w:type="dxa"/>
          </w:tcPr>
          <w:p w:rsidR="005D00F7" w:rsidRDefault="005D00F7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5D00F7" w:rsidRDefault="005D00F7">
            <w:pPr>
              <w:pStyle w:val="TableParagraph"/>
              <w:spacing w:before="45"/>
              <w:ind w:left="234"/>
            </w:pPr>
            <w:hyperlink r:id="rId8">
              <w:r w:rsidR="00D92D5E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5D00F7">
        <w:trPr>
          <w:trHeight w:val="1147"/>
        </w:trPr>
        <w:tc>
          <w:tcPr>
            <w:tcW w:w="696" w:type="dxa"/>
          </w:tcPr>
          <w:p w:rsidR="005D00F7" w:rsidRDefault="005D00F7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86" w:type="dxa"/>
          </w:tcPr>
          <w:p w:rsidR="005D00F7" w:rsidRDefault="00D92D5E">
            <w:pPr>
              <w:pStyle w:val="TableParagraph"/>
              <w:spacing w:before="275" w:line="276" w:lineRule="auto"/>
              <w:ind w:left="230" w:right="319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Алгебраическиевыражения</w:t>
            </w:r>
            <w:proofErr w:type="spellEnd"/>
            <w:r>
              <w:rPr>
                <w:sz w:val="24"/>
              </w:rPr>
              <w:t>. Алгебраическая дробь</w:t>
            </w:r>
          </w:p>
        </w:tc>
        <w:tc>
          <w:tcPr>
            <w:tcW w:w="1455" w:type="dxa"/>
          </w:tcPr>
          <w:p w:rsidR="005D00F7" w:rsidRDefault="005D00F7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97" w:type="dxa"/>
          </w:tcPr>
          <w:p w:rsidR="005D00F7" w:rsidRDefault="005D00F7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10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12" w:type="dxa"/>
          </w:tcPr>
          <w:p w:rsidR="005D00F7" w:rsidRDefault="005D00F7">
            <w:pPr>
              <w:pStyle w:val="TableParagraph"/>
            </w:pPr>
          </w:p>
        </w:tc>
        <w:tc>
          <w:tcPr>
            <w:tcW w:w="3942" w:type="dxa"/>
          </w:tcPr>
          <w:p w:rsidR="005D00F7" w:rsidRDefault="005D00F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5D00F7" w:rsidRDefault="005D00F7">
            <w:pPr>
              <w:pStyle w:val="TableParagraph"/>
              <w:spacing w:before="45"/>
              <w:ind w:left="234"/>
            </w:pPr>
            <w:hyperlink r:id="rId9">
              <w:r w:rsidR="00D92D5E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5D00F7">
        <w:trPr>
          <w:trHeight w:val="1142"/>
        </w:trPr>
        <w:tc>
          <w:tcPr>
            <w:tcW w:w="696" w:type="dxa"/>
          </w:tcPr>
          <w:p w:rsidR="005D00F7" w:rsidRDefault="005D00F7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86" w:type="dxa"/>
          </w:tcPr>
          <w:p w:rsidR="005D00F7" w:rsidRDefault="00D92D5E">
            <w:pPr>
              <w:pStyle w:val="TableParagraph"/>
              <w:spacing w:before="270" w:line="276" w:lineRule="auto"/>
              <w:ind w:left="230"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Уравненияинеравенства</w:t>
            </w:r>
            <w:proofErr w:type="spellEnd"/>
            <w:r>
              <w:rPr>
                <w:sz w:val="24"/>
              </w:rPr>
              <w:t>. Квадратные уравнения</w:t>
            </w:r>
          </w:p>
        </w:tc>
        <w:tc>
          <w:tcPr>
            <w:tcW w:w="1455" w:type="dxa"/>
          </w:tcPr>
          <w:p w:rsidR="005D00F7" w:rsidRDefault="005D00F7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97" w:type="dxa"/>
          </w:tcPr>
          <w:p w:rsidR="005D00F7" w:rsidRDefault="005D00F7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10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12" w:type="dxa"/>
          </w:tcPr>
          <w:p w:rsidR="005D00F7" w:rsidRDefault="005D00F7">
            <w:pPr>
              <w:pStyle w:val="TableParagraph"/>
            </w:pPr>
          </w:p>
        </w:tc>
        <w:tc>
          <w:tcPr>
            <w:tcW w:w="3942" w:type="dxa"/>
          </w:tcPr>
          <w:p w:rsidR="005D00F7" w:rsidRDefault="005D00F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5D00F7" w:rsidRDefault="005D00F7">
            <w:pPr>
              <w:pStyle w:val="TableParagraph"/>
              <w:spacing w:before="45"/>
              <w:ind w:left="234"/>
            </w:pPr>
            <w:hyperlink r:id="rId10">
              <w:r w:rsidR="00D92D5E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</w:tbl>
    <w:p w:rsidR="005D00F7" w:rsidRDefault="005D00F7">
      <w:pPr>
        <w:pStyle w:val="TableParagraph"/>
        <w:sectPr w:rsidR="005D00F7">
          <w:pgSz w:w="16390" w:h="11910" w:orient="landscape"/>
          <w:pgMar w:top="1340" w:right="141" w:bottom="280" w:left="850" w:header="720" w:footer="720" w:gutter="0"/>
          <w:cols w:space="720"/>
        </w:sectPr>
      </w:pPr>
    </w:p>
    <w:p w:rsidR="005D00F7" w:rsidRDefault="005D00F7">
      <w:pPr>
        <w:pStyle w:val="a3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3486"/>
        <w:gridCol w:w="1455"/>
        <w:gridCol w:w="2497"/>
        <w:gridCol w:w="2612"/>
        <w:gridCol w:w="3942"/>
      </w:tblGrid>
      <w:tr w:rsidR="005D00F7">
        <w:trPr>
          <w:trHeight w:val="1147"/>
        </w:trPr>
        <w:tc>
          <w:tcPr>
            <w:tcW w:w="696" w:type="dxa"/>
          </w:tcPr>
          <w:p w:rsidR="005D00F7" w:rsidRDefault="005D00F7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86" w:type="dxa"/>
          </w:tcPr>
          <w:p w:rsidR="005D00F7" w:rsidRDefault="00D92D5E">
            <w:pPr>
              <w:pStyle w:val="TableParagraph"/>
              <w:spacing w:before="270" w:line="280" w:lineRule="auto"/>
              <w:ind w:left="230"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Уравненияинеравенства</w:t>
            </w:r>
            <w:proofErr w:type="spellEnd"/>
            <w:r>
              <w:rPr>
                <w:sz w:val="24"/>
              </w:rPr>
              <w:t>. Системы уравнений</w:t>
            </w:r>
          </w:p>
        </w:tc>
        <w:tc>
          <w:tcPr>
            <w:tcW w:w="1455" w:type="dxa"/>
          </w:tcPr>
          <w:p w:rsidR="005D00F7" w:rsidRDefault="005D00F7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97" w:type="dxa"/>
          </w:tcPr>
          <w:p w:rsidR="005D00F7" w:rsidRDefault="005D00F7">
            <w:pPr>
              <w:pStyle w:val="TableParagraph"/>
            </w:pPr>
          </w:p>
        </w:tc>
        <w:tc>
          <w:tcPr>
            <w:tcW w:w="2612" w:type="dxa"/>
          </w:tcPr>
          <w:p w:rsidR="005D00F7" w:rsidRDefault="005D00F7">
            <w:pPr>
              <w:pStyle w:val="TableParagraph"/>
            </w:pPr>
          </w:p>
        </w:tc>
        <w:tc>
          <w:tcPr>
            <w:tcW w:w="3942" w:type="dxa"/>
          </w:tcPr>
          <w:p w:rsidR="005D00F7" w:rsidRDefault="005D00F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5D00F7" w:rsidRDefault="005D00F7">
            <w:pPr>
              <w:pStyle w:val="TableParagraph"/>
              <w:spacing w:before="45"/>
              <w:ind w:left="234"/>
            </w:pPr>
            <w:hyperlink r:id="rId11">
              <w:r w:rsidR="00D92D5E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5D00F7">
        <w:trPr>
          <w:trHeight w:val="873"/>
        </w:trPr>
        <w:tc>
          <w:tcPr>
            <w:tcW w:w="696" w:type="dxa"/>
          </w:tcPr>
          <w:p w:rsidR="005D00F7" w:rsidRDefault="005D00F7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86" w:type="dxa"/>
          </w:tcPr>
          <w:p w:rsidR="005D00F7" w:rsidRDefault="00D92D5E">
            <w:pPr>
              <w:pStyle w:val="TableParagraph"/>
              <w:spacing w:before="135" w:line="276" w:lineRule="auto"/>
              <w:ind w:left="230"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Уравненияинеравенства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Неравенства</w:t>
            </w:r>
          </w:p>
        </w:tc>
        <w:tc>
          <w:tcPr>
            <w:tcW w:w="1455" w:type="dxa"/>
          </w:tcPr>
          <w:p w:rsidR="005D00F7" w:rsidRDefault="005D00F7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97" w:type="dxa"/>
          </w:tcPr>
          <w:p w:rsidR="005D00F7" w:rsidRDefault="005D00F7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10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12" w:type="dxa"/>
          </w:tcPr>
          <w:p w:rsidR="005D00F7" w:rsidRDefault="005D00F7">
            <w:pPr>
              <w:pStyle w:val="TableParagraph"/>
            </w:pPr>
          </w:p>
        </w:tc>
        <w:tc>
          <w:tcPr>
            <w:tcW w:w="3942" w:type="dxa"/>
          </w:tcPr>
          <w:p w:rsidR="005D00F7" w:rsidRDefault="00D92D5E">
            <w:pPr>
              <w:pStyle w:val="TableParagraph"/>
              <w:spacing w:before="150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5D00F7" w:rsidRDefault="005D00F7">
            <w:pPr>
              <w:pStyle w:val="TableParagraph"/>
              <w:spacing w:before="45"/>
              <w:ind w:left="234"/>
            </w:pPr>
            <w:hyperlink r:id="rId12">
              <w:r w:rsidR="00D92D5E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5D00F7">
        <w:trPr>
          <w:trHeight w:val="873"/>
        </w:trPr>
        <w:tc>
          <w:tcPr>
            <w:tcW w:w="696" w:type="dxa"/>
          </w:tcPr>
          <w:p w:rsidR="005D00F7" w:rsidRDefault="005D00F7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86" w:type="dxa"/>
          </w:tcPr>
          <w:p w:rsidR="005D00F7" w:rsidRDefault="005D00F7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Функции.Основные</w:t>
            </w:r>
            <w:r>
              <w:rPr>
                <w:spacing w:val="-2"/>
                <w:sz w:val="24"/>
              </w:rPr>
              <w:t>понятия</w:t>
            </w:r>
            <w:proofErr w:type="spellEnd"/>
          </w:p>
        </w:tc>
        <w:tc>
          <w:tcPr>
            <w:tcW w:w="1455" w:type="dxa"/>
          </w:tcPr>
          <w:p w:rsidR="005D00F7" w:rsidRDefault="005D00F7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19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97" w:type="dxa"/>
          </w:tcPr>
          <w:p w:rsidR="005D00F7" w:rsidRDefault="005D00F7">
            <w:pPr>
              <w:pStyle w:val="TableParagraph"/>
            </w:pPr>
          </w:p>
        </w:tc>
        <w:tc>
          <w:tcPr>
            <w:tcW w:w="2612" w:type="dxa"/>
          </w:tcPr>
          <w:p w:rsidR="005D00F7" w:rsidRDefault="005D00F7">
            <w:pPr>
              <w:pStyle w:val="TableParagraph"/>
            </w:pPr>
          </w:p>
        </w:tc>
        <w:tc>
          <w:tcPr>
            <w:tcW w:w="3942" w:type="dxa"/>
          </w:tcPr>
          <w:p w:rsidR="005D00F7" w:rsidRDefault="00D92D5E">
            <w:pPr>
              <w:pStyle w:val="TableParagraph"/>
              <w:spacing w:before="150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5D00F7" w:rsidRDefault="005D00F7">
            <w:pPr>
              <w:pStyle w:val="TableParagraph"/>
              <w:spacing w:before="45"/>
              <w:ind w:left="234"/>
            </w:pPr>
            <w:hyperlink r:id="rId13">
              <w:r w:rsidR="00D92D5E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5D00F7">
        <w:trPr>
          <w:trHeight w:val="877"/>
        </w:trPr>
        <w:tc>
          <w:tcPr>
            <w:tcW w:w="696" w:type="dxa"/>
          </w:tcPr>
          <w:p w:rsidR="005D00F7" w:rsidRDefault="005D00F7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86" w:type="dxa"/>
          </w:tcPr>
          <w:p w:rsidR="005D00F7" w:rsidRDefault="005D00F7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spacing w:before="1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Функции.Числовые</w:t>
            </w:r>
            <w:proofErr w:type="spellEnd"/>
            <w:r>
              <w:rPr>
                <w:spacing w:val="-2"/>
                <w:sz w:val="24"/>
              </w:rPr>
              <w:t xml:space="preserve"> функции</w:t>
            </w:r>
          </w:p>
        </w:tc>
        <w:tc>
          <w:tcPr>
            <w:tcW w:w="1455" w:type="dxa"/>
          </w:tcPr>
          <w:p w:rsidR="005D00F7" w:rsidRDefault="005D00F7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spacing w:before="1"/>
              <w:ind w:left="19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97" w:type="dxa"/>
          </w:tcPr>
          <w:p w:rsidR="005D00F7" w:rsidRDefault="005D00F7">
            <w:pPr>
              <w:pStyle w:val="TableParagraph"/>
            </w:pPr>
          </w:p>
        </w:tc>
        <w:tc>
          <w:tcPr>
            <w:tcW w:w="2612" w:type="dxa"/>
          </w:tcPr>
          <w:p w:rsidR="005D00F7" w:rsidRDefault="005D00F7">
            <w:pPr>
              <w:pStyle w:val="TableParagraph"/>
            </w:pPr>
          </w:p>
        </w:tc>
        <w:tc>
          <w:tcPr>
            <w:tcW w:w="3942" w:type="dxa"/>
          </w:tcPr>
          <w:p w:rsidR="005D00F7" w:rsidRDefault="00D92D5E">
            <w:pPr>
              <w:pStyle w:val="TableParagraph"/>
              <w:spacing w:before="150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5D00F7" w:rsidRDefault="005D00F7">
            <w:pPr>
              <w:pStyle w:val="TableParagraph"/>
              <w:spacing w:before="50"/>
              <w:ind w:left="234"/>
            </w:pPr>
            <w:hyperlink r:id="rId14">
              <w:r w:rsidR="00D92D5E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5D00F7">
        <w:trPr>
          <w:trHeight w:val="657"/>
        </w:trPr>
        <w:tc>
          <w:tcPr>
            <w:tcW w:w="696" w:type="dxa"/>
          </w:tcPr>
          <w:p w:rsidR="005D00F7" w:rsidRDefault="00D92D5E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86" w:type="dxa"/>
          </w:tcPr>
          <w:p w:rsidR="005D00F7" w:rsidRDefault="00D92D5E">
            <w:pPr>
              <w:pStyle w:val="TableParagraph"/>
              <w:spacing w:before="189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Повторениеи</w:t>
            </w:r>
            <w:r>
              <w:rPr>
                <w:spacing w:val="-2"/>
                <w:sz w:val="24"/>
              </w:rPr>
              <w:t>обобщение</w:t>
            </w:r>
            <w:proofErr w:type="spellEnd"/>
          </w:p>
        </w:tc>
        <w:tc>
          <w:tcPr>
            <w:tcW w:w="1455" w:type="dxa"/>
          </w:tcPr>
          <w:p w:rsidR="005D00F7" w:rsidRDefault="00D92D5E">
            <w:pPr>
              <w:pStyle w:val="TableParagraph"/>
              <w:spacing w:before="189"/>
              <w:ind w:left="19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97" w:type="dxa"/>
          </w:tcPr>
          <w:p w:rsidR="005D00F7" w:rsidRDefault="00D92D5E">
            <w:pPr>
              <w:pStyle w:val="TableParagraph"/>
              <w:spacing w:before="189"/>
              <w:ind w:right="10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12" w:type="dxa"/>
          </w:tcPr>
          <w:p w:rsidR="005D00F7" w:rsidRDefault="005D00F7">
            <w:pPr>
              <w:pStyle w:val="TableParagraph"/>
            </w:pPr>
          </w:p>
        </w:tc>
        <w:tc>
          <w:tcPr>
            <w:tcW w:w="3942" w:type="dxa"/>
          </w:tcPr>
          <w:p w:rsidR="005D00F7" w:rsidRDefault="00D92D5E">
            <w:pPr>
              <w:pStyle w:val="TableParagraph"/>
              <w:spacing w:before="39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  <w:p w:rsidR="005D00F7" w:rsidRDefault="005D00F7">
            <w:pPr>
              <w:pStyle w:val="TableParagraph"/>
              <w:spacing w:before="46"/>
              <w:ind w:left="234"/>
            </w:pPr>
            <w:hyperlink r:id="rId15">
              <w:r w:rsidR="00D92D5E">
                <w:rPr>
                  <w:color w:val="0000FF"/>
                  <w:spacing w:val="-2"/>
                  <w:u w:val="single" w:color="0000FF"/>
                </w:rPr>
                <w:t>https://m.edsoo.ru/7f417af8</w:t>
              </w:r>
            </w:hyperlink>
          </w:p>
        </w:tc>
      </w:tr>
      <w:tr w:rsidR="005D00F7">
        <w:trPr>
          <w:trHeight w:val="685"/>
        </w:trPr>
        <w:tc>
          <w:tcPr>
            <w:tcW w:w="4182" w:type="dxa"/>
            <w:gridSpan w:val="2"/>
          </w:tcPr>
          <w:p w:rsidR="005D00F7" w:rsidRDefault="00D92D5E">
            <w:pPr>
              <w:pStyle w:val="TableParagraph"/>
              <w:spacing w:before="6" w:line="322" w:lineRule="exact"/>
              <w:ind w:left="235" w:right="129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55" w:type="dxa"/>
          </w:tcPr>
          <w:p w:rsidR="005D00F7" w:rsidRDefault="00D92D5E">
            <w:pPr>
              <w:pStyle w:val="TableParagraph"/>
              <w:spacing w:before="203"/>
              <w:ind w:left="19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497" w:type="dxa"/>
          </w:tcPr>
          <w:p w:rsidR="005D00F7" w:rsidRDefault="00D92D5E">
            <w:pPr>
              <w:pStyle w:val="TableParagraph"/>
              <w:spacing w:before="203"/>
              <w:ind w:right="10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12" w:type="dxa"/>
          </w:tcPr>
          <w:p w:rsidR="005D00F7" w:rsidRDefault="00D92D5E">
            <w:pPr>
              <w:pStyle w:val="TableParagraph"/>
              <w:spacing w:before="203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942" w:type="dxa"/>
          </w:tcPr>
          <w:p w:rsidR="005D00F7" w:rsidRDefault="005D00F7">
            <w:pPr>
              <w:pStyle w:val="TableParagraph"/>
            </w:pPr>
          </w:p>
        </w:tc>
      </w:tr>
    </w:tbl>
    <w:p w:rsidR="005D00F7" w:rsidRDefault="005D00F7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Pr="00442CB8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4"/>
          <w:szCs w:val="24"/>
        </w:rPr>
      </w:pPr>
      <w:r w:rsidRPr="00442CB8">
        <w:rPr>
          <w:rFonts w:eastAsia="Calibri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D92D5E" w:rsidRPr="00442CB8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4"/>
          <w:szCs w:val="24"/>
        </w:rPr>
      </w:pPr>
      <w:r w:rsidRPr="00442CB8">
        <w:rPr>
          <w:rFonts w:eastAsia="Calibri"/>
          <w:b/>
          <w:color w:val="000000"/>
          <w:sz w:val="24"/>
          <w:szCs w:val="24"/>
        </w:rPr>
        <w:t xml:space="preserve">Министерство образования Ростовской области </w:t>
      </w:r>
    </w:p>
    <w:p w:rsidR="00D92D5E" w:rsidRPr="00442CB8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  <w:r w:rsidRPr="00442CB8">
        <w:rPr>
          <w:rFonts w:eastAsia="Calibri"/>
          <w:b/>
          <w:color w:val="000000"/>
          <w:sz w:val="24"/>
          <w:szCs w:val="24"/>
        </w:rPr>
        <w:t>Отдел образования Администрации Октябрьского района</w:t>
      </w:r>
    </w:p>
    <w:p w:rsidR="00D92D5E" w:rsidRPr="00442CB8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  <w:r w:rsidRPr="00442CB8">
        <w:rPr>
          <w:rFonts w:eastAsia="Calibri"/>
          <w:b/>
          <w:color w:val="000000"/>
          <w:sz w:val="24"/>
          <w:szCs w:val="24"/>
        </w:rPr>
        <w:t xml:space="preserve">Муниципальное бюджетное общеобразовательное учреждение  </w:t>
      </w:r>
    </w:p>
    <w:p w:rsidR="00D92D5E" w:rsidRPr="00442CB8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  <w:r w:rsidRPr="00442CB8">
        <w:rPr>
          <w:rFonts w:eastAsia="Calibri"/>
          <w:b/>
          <w:color w:val="000000"/>
          <w:sz w:val="24"/>
          <w:szCs w:val="24"/>
        </w:rPr>
        <w:t xml:space="preserve">средняя общеобразовательная школа № 61 </w:t>
      </w:r>
    </w:p>
    <w:p w:rsidR="00D92D5E" w:rsidRPr="00442CB8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  <w:r w:rsidRPr="00442CB8">
        <w:rPr>
          <w:rFonts w:eastAsia="Calibri"/>
          <w:b/>
          <w:color w:val="000000"/>
          <w:sz w:val="24"/>
          <w:szCs w:val="24"/>
        </w:rPr>
        <w:t xml:space="preserve">имени академика </w:t>
      </w:r>
      <w:proofErr w:type="spellStart"/>
      <w:r w:rsidRPr="00442CB8">
        <w:rPr>
          <w:rFonts w:eastAsia="Calibri"/>
          <w:b/>
          <w:color w:val="000000"/>
          <w:sz w:val="24"/>
          <w:szCs w:val="24"/>
        </w:rPr>
        <w:t>Пантелеймона</w:t>
      </w:r>
      <w:proofErr w:type="spellEnd"/>
      <w:r w:rsidRPr="00442CB8">
        <w:rPr>
          <w:rFonts w:eastAsia="Calibri"/>
          <w:b/>
          <w:color w:val="000000"/>
          <w:sz w:val="24"/>
          <w:szCs w:val="24"/>
        </w:rPr>
        <w:t xml:space="preserve"> Ефимовича Ладана</w:t>
      </w:r>
    </w:p>
    <w:p w:rsidR="00D92D5E" w:rsidRPr="00442CB8" w:rsidRDefault="00D92D5E" w:rsidP="00D92D5E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tbl>
      <w:tblPr>
        <w:tblpPr w:leftFromText="180" w:rightFromText="180" w:vertAnchor="text" w:horzAnchor="margin" w:tblpXSpec="center" w:tblpY="395"/>
        <w:tblW w:w="9962" w:type="dxa"/>
        <w:tblLook w:val="04A0"/>
      </w:tblPr>
      <w:tblGrid>
        <w:gridCol w:w="3320"/>
        <w:gridCol w:w="3321"/>
        <w:gridCol w:w="3321"/>
      </w:tblGrid>
      <w:tr w:rsidR="00D92D5E" w:rsidRPr="00442CB8" w:rsidTr="00D92D5E">
        <w:trPr>
          <w:trHeight w:val="2205"/>
        </w:trPr>
        <w:tc>
          <w:tcPr>
            <w:tcW w:w="3320" w:type="dxa"/>
          </w:tcPr>
          <w:p w:rsidR="00D92D5E" w:rsidRPr="00442CB8" w:rsidRDefault="00D92D5E" w:rsidP="00D92D5E">
            <w:pPr>
              <w:widowControl/>
              <w:spacing w:after="12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42CB8">
              <w:rPr>
                <w:color w:val="000000"/>
                <w:sz w:val="24"/>
                <w:szCs w:val="24"/>
              </w:rPr>
              <w:t>РАССМОТРЕНО</w:t>
            </w:r>
          </w:p>
          <w:p w:rsidR="00D92D5E" w:rsidRPr="00442CB8" w:rsidRDefault="00D92D5E" w:rsidP="00D92D5E">
            <w:pPr>
              <w:widowControl/>
              <w:spacing w:after="120" w:line="276" w:lineRule="auto"/>
              <w:rPr>
                <w:color w:val="000000"/>
                <w:szCs w:val="24"/>
              </w:rPr>
            </w:pPr>
            <w:r w:rsidRPr="00442CB8">
              <w:rPr>
                <w:color w:val="000000"/>
                <w:szCs w:val="24"/>
              </w:rPr>
              <w:t xml:space="preserve">Протокол заседания №1МО </w:t>
            </w:r>
          </w:p>
          <w:p w:rsidR="00D92D5E" w:rsidRPr="00442CB8" w:rsidRDefault="00D92D5E" w:rsidP="00D92D5E">
            <w:pPr>
              <w:widowControl/>
              <w:spacing w:after="120" w:line="276" w:lineRule="auto"/>
              <w:rPr>
                <w:color w:val="000000"/>
                <w:szCs w:val="24"/>
              </w:rPr>
            </w:pPr>
            <w:r w:rsidRPr="00442CB8">
              <w:rPr>
                <w:color w:val="000000"/>
                <w:szCs w:val="24"/>
              </w:rPr>
              <w:t>МБОУ СОШ № 61 им П.Е. Ладана</w:t>
            </w:r>
          </w:p>
          <w:p w:rsidR="00D92D5E" w:rsidRPr="00442CB8" w:rsidRDefault="00D92D5E" w:rsidP="00D92D5E">
            <w:pPr>
              <w:widowControl/>
              <w:spacing w:after="120"/>
              <w:rPr>
                <w:color w:val="000000"/>
                <w:szCs w:val="24"/>
              </w:rPr>
            </w:pPr>
            <w:r w:rsidRPr="00442CB8">
              <w:rPr>
                <w:color w:val="000000"/>
                <w:szCs w:val="24"/>
              </w:rPr>
              <w:t xml:space="preserve">________________________ </w:t>
            </w:r>
          </w:p>
          <w:p w:rsidR="00D92D5E" w:rsidRPr="00442CB8" w:rsidRDefault="00D92D5E" w:rsidP="00D92D5E">
            <w:pPr>
              <w:widowControl/>
              <w:jc w:val="right"/>
              <w:rPr>
                <w:color w:val="000000"/>
                <w:szCs w:val="24"/>
              </w:rPr>
            </w:pPr>
            <w:r w:rsidRPr="00442CB8">
              <w:rPr>
                <w:color w:val="000000"/>
                <w:szCs w:val="24"/>
              </w:rPr>
              <w:t>Ухова Э.Р.</w:t>
            </w:r>
          </w:p>
          <w:p w:rsidR="00D92D5E" w:rsidRPr="00442CB8" w:rsidRDefault="00D92D5E" w:rsidP="00D92D5E">
            <w:pPr>
              <w:widowControl/>
              <w:rPr>
                <w:color w:val="000000"/>
                <w:sz w:val="24"/>
                <w:szCs w:val="24"/>
              </w:rPr>
            </w:pPr>
            <w:r w:rsidRPr="00442CB8">
              <w:rPr>
                <w:color w:val="000000"/>
                <w:szCs w:val="24"/>
              </w:rPr>
              <w:t xml:space="preserve">от «28» августа   </w:t>
            </w:r>
            <w:r w:rsidRPr="00442CB8">
              <w:rPr>
                <w:color w:val="000000"/>
                <w:sz w:val="24"/>
                <w:szCs w:val="24"/>
              </w:rPr>
              <w:t>202</w:t>
            </w:r>
            <w:r w:rsidR="008022C6">
              <w:rPr>
                <w:color w:val="000000"/>
                <w:sz w:val="24"/>
                <w:szCs w:val="24"/>
              </w:rPr>
              <w:t>6</w:t>
            </w:r>
            <w:r w:rsidRPr="00442CB8">
              <w:rPr>
                <w:color w:val="000000"/>
                <w:sz w:val="24"/>
                <w:szCs w:val="24"/>
              </w:rPr>
              <w:t xml:space="preserve"> г.</w:t>
            </w:r>
          </w:p>
          <w:p w:rsidR="00D92D5E" w:rsidRPr="00442CB8" w:rsidRDefault="00D92D5E" w:rsidP="00D92D5E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</w:tcPr>
          <w:p w:rsidR="00D92D5E" w:rsidRPr="00442CB8" w:rsidRDefault="00D92D5E" w:rsidP="00D92D5E">
            <w:pPr>
              <w:widowControl/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442CB8">
              <w:rPr>
                <w:color w:val="000000"/>
                <w:sz w:val="24"/>
                <w:szCs w:val="24"/>
              </w:rPr>
              <w:t>СОГЛАСОВАНО</w:t>
            </w:r>
          </w:p>
          <w:p w:rsidR="00D92D5E" w:rsidRPr="00442CB8" w:rsidRDefault="00D92D5E" w:rsidP="00D92D5E">
            <w:pPr>
              <w:widowControl/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442CB8"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D92D5E" w:rsidRPr="00442CB8" w:rsidRDefault="00D92D5E" w:rsidP="00D92D5E">
            <w:pPr>
              <w:widowControl/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442CB8">
              <w:rPr>
                <w:color w:val="000000"/>
                <w:sz w:val="24"/>
                <w:szCs w:val="24"/>
              </w:rPr>
              <w:t>по УВР</w:t>
            </w:r>
          </w:p>
          <w:p w:rsidR="00D92D5E" w:rsidRPr="00442CB8" w:rsidRDefault="00D92D5E" w:rsidP="00D92D5E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442CB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D92D5E" w:rsidRPr="00442CB8" w:rsidRDefault="00D92D5E" w:rsidP="00D92D5E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442CB8">
              <w:rPr>
                <w:color w:val="000000"/>
                <w:sz w:val="24"/>
                <w:szCs w:val="24"/>
              </w:rPr>
              <w:t>Кипоть</w:t>
            </w:r>
            <w:proofErr w:type="spellEnd"/>
            <w:r w:rsidRPr="00442CB8">
              <w:rPr>
                <w:color w:val="000000"/>
                <w:sz w:val="24"/>
                <w:szCs w:val="24"/>
              </w:rPr>
              <w:t xml:space="preserve"> Н.Н.</w:t>
            </w:r>
          </w:p>
          <w:p w:rsidR="00D92D5E" w:rsidRPr="00442CB8" w:rsidRDefault="00D92D5E" w:rsidP="00D92D5E">
            <w:pPr>
              <w:widowControl/>
              <w:rPr>
                <w:color w:val="000000"/>
                <w:sz w:val="24"/>
                <w:szCs w:val="24"/>
              </w:rPr>
            </w:pPr>
            <w:r w:rsidRPr="00442CB8">
              <w:rPr>
                <w:color w:val="000000"/>
                <w:sz w:val="24"/>
                <w:szCs w:val="24"/>
              </w:rPr>
              <w:t>от «2</w:t>
            </w:r>
            <w:r w:rsidR="008022C6">
              <w:rPr>
                <w:color w:val="000000"/>
                <w:sz w:val="24"/>
                <w:szCs w:val="24"/>
              </w:rPr>
              <w:t>8</w:t>
            </w:r>
            <w:r w:rsidRPr="00442CB8">
              <w:rPr>
                <w:color w:val="000000"/>
                <w:sz w:val="24"/>
                <w:szCs w:val="24"/>
              </w:rPr>
              <w:t>» августа   202</w:t>
            </w:r>
            <w:r w:rsidR="008022C6">
              <w:rPr>
                <w:color w:val="000000"/>
                <w:sz w:val="24"/>
                <w:szCs w:val="24"/>
              </w:rPr>
              <w:t>6</w:t>
            </w:r>
            <w:r w:rsidRPr="00442CB8">
              <w:rPr>
                <w:color w:val="000000"/>
                <w:sz w:val="24"/>
                <w:szCs w:val="24"/>
              </w:rPr>
              <w:t>г.</w:t>
            </w:r>
          </w:p>
          <w:p w:rsidR="00D92D5E" w:rsidRPr="00442CB8" w:rsidRDefault="00D92D5E" w:rsidP="00D92D5E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</w:tcPr>
          <w:p w:rsidR="00D92D5E" w:rsidRPr="00442CB8" w:rsidRDefault="00D92D5E" w:rsidP="00D92D5E">
            <w:pPr>
              <w:widowControl/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442CB8">
              <w:rPr>
                <w:color w:val="000000"/>
                <w:sz w:val="24"/>
                <w:szCs w:val="24"/>
              </w:rPr>
              <w:t>УТВЕРЖДЕНО</w:t>
            </w:r>
          </w:p>
          <w:p w:rsidR="00D92D5E" w:rsidRPr="00442CB8" w:rsidRDefault="00D92D5E" w:rsidP="00D92D5E">
            <w:pPr>
              <w:widowControl/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442CB8">
              <w:rPr>
                <w:color w:val="000000"/>
                <w:sz w:val="24"/>
                <w:szCs w:val="24"/>
              </w:rPr>
              <w:t>Директор МБОУСОШ №61</w:t>
            </w:r>
          </w:p>
          <w:p w:rsidR="00D92D5E" w:rsidRPr="00442CB8" w:rsidRDefault="00D92D5E" w:rsidP="00D92D5E">
            <w:pPr>
              <w:widowControl/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442CB8">
              <w:rPr>
                <w:color w:val="000000"/>
                <w:sz w:val="24"/>
                <w:szCs w:val="24"/>
              </w:rPr>
              <w:t>им П.Е. Ладана</w:t>
            </w:r>
          </w:p>
          <w:p w:rsidR="00D92D5E" w:rsidRPr="00442CB8" w:rsidRDefault="00D92D5E" w:rsidP="00D92D5E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442CB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D92D5E" w:rsidRPr="00442CB8" w:rsidRDefault="00D92D5E" w:rsidP="00D92D5E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442CB8">
              <w:rPr>
                <w:color w:val="000000"/>
                <w:sz w:val="24"/>
                <w:szCs w:val="24"/>
              </w:rPr>
              <w:t>Табаровец</w:t>
            </w:r>
            <w:proofErr w:type="spellEnd"/>
            <w:r w:rsidRPr="00442CB8">
              <w:rPr>
                <w:color w:val="000000"/>
                <w:sz w:val="24"/>
                <w:szCs w:val="24"/>
              </w:rPr>
              <w:t xml:space="preserve"> Е.В.</w:t>
            </w:r>
          </w:p>
          <w:p w:rsidR="00D92D5E" w:rsidRPr="00442CB8" w:rsidRDefault="00D92D5E" w:rsidP="00D92D5E">
            <w:pPr>
              <w:widowControl/>
              <w:rPr>
                <w:color w:val="000000"/>
                <w:sz w:val="24"/>
                <w:szCs w:val="24"/>
              </w:rPr>
            </w:pPr>
            <w:r w:rsidRPr="00442CB8">
              <w:rPr>
                <w:color w:val="000000"/>
                <w:sz w:val="24"/>
                <w:szCs w:val="24"/>
              </w:rPr>
              <w:t xml:space="preserve">Приказ № </w:t>
            </w:r>
            <w:r w:rsidR="008022C6">
              <w:rPr>
                <w:color w:val="000000"/>
                <w:sz w:val="24"/>
                <w:szCs w:val="24"/>
              </w:rPr>
              <w:t>1</w:t>
            </w:r>
          </w:p>
          <w:p w:rsidR="00D92D5E" w:rsidRPr="00442CB8" w:rsidRDefault="00D92D5E" w:rsidP="00D92D5E">
            <w:pPr>
              <w:widowControl/>
              <w:rPr>
                <w:color w:val="000000"/>
                <w:sz w:val="24"/>
                <w:szCs w:val="24"/>
              </w:rPr>
            </w:pPr>
            <w:r w:rsidRPr="00442CB8">
              <w:rPr>
                <w:color w:val="000000"/>
                <w:sz w:val="24"/>
                <w:szCs w:val="24"/>
              </w:rPr>
              <w:t>от «</w:t>
            </w:r>
            <w:r w:rsidR="008022C6">
              <w:rPr>
                <w:color w:val="000000"/>
                <w:sz w:val="24"/>
                <w:szCs w:val="24"/>
              </w:rPr>
              <w:t>31</w:t>
            </w:r>
            <w:r w:rsidRPr="00442CB8">
              <w:rPr>
                <w:color w:val="000000"/>
                <w:sz w:val="24"/>
                <w:szCs w:val="24"/>
              </w:rPr>
              <w:t>» августа   202</w:t>
            </w:r>
            <w:r w:rsidR="008022C6">
              <w:rPr>
                <w:color w:val="000000"/>
                <w:sz w:val="24"/>
                <w:szCs w:val="24"/>
              </w:rPr>
              <w:t>6</w:t>
            </w:r>
            <w:r w:rsidRPr="00442CB8">
              <w:rPr>
                <w:color w:val="000000"/>
                <w:sz w:val="24"/>
                <w:szCs w:val="24"/>
              </w:rPr>
              <w:t xml:space="preserve"> г.</w:t>
            </w:r>
          </w:p>
          <w:p w:rsidR="00D92D5E" w:rsidRPr="00442CB8" w:rsidRDefault="00D92D5E" w:rsidP="00D92D5E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92D5E" w:rsidRPr="00442CB8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D92D5E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D92D5E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D92D5E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D92D5E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D92D5E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D92D5E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D92D5E" w:rsidRPr="00442CB8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442CB8">
        <w:rPr>
          <w:rFonts w:eastAsia="Calibri"/>
          <w:b/>
          <w:color w:val="000000"/>
          <w:sz w:val="28"/>
        </w:rPr>
        <w:t>ПОУРОЧНОЕ ПЛАНИРОВАНИЕ</w:t>
      </w:r>
    </w:p>
    <w:p w:rsidR="00D92D5E" w:rsidRPr="00442CB8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442CB8">
        <w:rPr>
          <w:rFonts w:eastAsia="Calibri"/>
          <w:b/>
          <w:color w:val="000000"/>
          <w:sz w:val="28"/>
        </w:rPr>
        <w:t>учебного предмета «Алгебра»</w:t>
      </w:r>
    </w:p>
    <w:p w:rsidR="00701287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442CB8">
        <w:rPr>
          <w:rFonts w:eastAsia="Calibri"/>
          <w:b/>
          <w:color w:val="000000"/>
          <w:sz w:val="28"/>
        </w:rPr>
        <w:t>адаптированной основной общеобразовательной программы основного общего образование</w:t>
      </w:r>
    </w:p>
    <w:p w:rsidR="00D92D5E" w:rsidRPr="00442CB8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442CB8">
        <w:rPr>
          <w:rFonts w:eastAsia="Calibri"/>
          <w:b/>
          <w:color w:val="000000"/>
          <w:sz w:val="28"/>
        </w:rPr>
        <w:t xml:space="preserve"> обучающихся ТНР (вариант 5.1)</w:t>
      </w:r>
    </w:p>
    <w:p w:rsidR="00D92D5E" w:rsidRPr="00442CB8" w:rsidRDefault="00D92D5E" w:rsidP="00D92D5E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442CB8">
        <w:rPr>
          <w:rFonts w:eastAsia="Calibri"/>
          <w:color w:val="000000"/>
          <w:sz w:val="28"/>
        </w:rPr>
        <w:t xml:space="preserve">для обучающегося </w:t>
      </w:r>
      <w:r w:rsidR="00701287">
        <w:rPr>
          <w:rFonts w:eastAsia="Calibri"/>
          <w:color w:val="000000"/>
          <w:sz w:val="28"/>
        </w:rPr>
        <w:t>8</w:t>
      </w:r>
      <w:r w:rsidRPr="00442CB8">
        <w:rPr>
          <w:rFonts w:eastAsia="Calibri"/>
          <w:color w:val="000000"/>
          <w:sz w:val="28"/>
        </w:rPr>
        <w:t xml:space="preserve"> «В» класса Пономарёвой </w:t>
      </w:r>
      <w:proofErr w:type="spellStart"/>
      <w:r w:rsidRPr="00442CB8">
        <w:rPr>
          <w:rFonts w:eastAsia="Calibri"/>
          <w:color w:val="000000"/>
          <w:sz w:val="28"/>
        </w:rPr>
        <w:t>Арианы</w:t>
      </w:r>
      <w:proofErr w:type="spellEnd"/>
    </w:p>
    <w:p w:rsidR="00D92D5E" w:rsidRPr="00442CB8" w:rsidRDefault="00D92D5E" w:rsidP="00D92D5E">
      <w:pPr>
        <w:widowControl/>
        <w:autoSpaceDE/>
        <w:autoSpaceDN/>
        <w:spacing w:line="408" w:lineRule="auto"/>
        <w:ind w:left="120"/>
        <w:jc w:val="right"/>
        <w:rPr>
          <w:rFonts w:eastAsia="Calibri"/>
          <w:color w:val="000000"/>
          <w:sz w:val="28"/>
        </w:rPr>
      </w:pPr>
    </w:p>
    <w:p w:rsidR="00D92D5E" w:rsidRPr="00442CB8" w:rsidRDefault="00D92D5E" w:rsidP="00D92D5E">
      <w:pPr>
        <w:widowControl/>
        <w:autoSpaceDE/>
        <w:autoSpaceDN/>
        <w:spacing w:line="408" w:lineRule="auto"/>
        <w:ind w:left="120"/>
        <w:jc w:val="right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lastRenderedPageBreak/>
        <w:t>Разработала</w:t>
      </w:r>
      <w:r w:rsidR="00701287">
        <w:rPr>
          <w:rFonts w:eastAsia="Calibri"/>
          <w:color w:val="000000"/>
          <w:sz w:val="28"/>
        </w:rPr>
        <w:t xml:space="preserve">: </w:t>
      </w:r>
      <w:r>
        <w:rPr>
          <w:rFonts w:eastAsia="Calibri"/>
          <w:color w:val="000000"/>
          <w:sz w:val="28"/>
        </w:rPr>
        <w:t xml:space="preserve"> учитель</w:t>
      </w:r>
      <w:r w:rsidRPr="00442CB8">
        <w:rPr>
          <w:rFonts w:eastAsia="Calibri"/>
          <w:color w:val="000000"/>
          <w:sz w:val="28"/>
        </w:rPr>
        <w:t xml:space="preserve"> математики </w:t>
      </w:r>
    </w:p>
    <w:p w:rsidR="00D92D5E" w:rsidRPr="00442CB8" w:rsidRDefault="00D92D5E" w:rsidP="00D92D5E">
      <w:pPr>
        <w:widowControl/>
        <w:autoSpaceDE/>
        <w:autoSpaceDN/>
        <w:spacing w:line="408" w:lineRule="auto"/>
        <w:ind w:left="120"/>
        <w:jc w:val="right"/>
        <w:rPr>
          <w:rFonts w:eastAsia="Calibri"/>
          <w:color w:val="000000"/>
          <w:sz w:val="28"/>
        </w:rPr>
      </w:pPr>
      <w:r w:rsidRPr="00442CB8">
        <w:rPr>
          <w:rFonts w:eastAsia="Calibri"/>
          <w:color w:val="000000"/>
          <w:sz w:val="28"/>
        </w:rPr>
        <w:t>высшей квалификационной категории</w:t>
      </w:r>
    </w:p>
    <w:p w:rsidR="00D92D5E" w:rsidRPr="00442CB8" w:rsidRDefault="00D92D5E" w:rsidP="00D92D5E">
      <w:pPr>
        <w:widowControl/>
        <w:autoSpaceDE/>
        <w:autoSpaceDN/>
        <w:spacing w:line="408" w:lineRule="auto"/>
        <w:ind w:left="120"/>
        <w:jc w:val="right"/>
        <w:rPr>
          <w:rFonts w:eastAsia="Calibri"/>
          <w:color w:val="000000"/>
          <w:sz w:val="28"/>
        </w:rPr>
      </w:pPr>
      <w:r w:rsidRPr="00442CB8">
        <w:rPr>
          <w:rFonts w:eastAsia="Calibri"/>
          <w:color w:val="000000"/>
          <w:sz w:val="28"/>
        </w:rPr>
        <w:t>Лозовая Татьяна Николаевна</w:t>
      </w:r>
    </w:p>
    <w:p w:rsidR="00D92D5E" w:rsidRPr="00442CB8" w:rsidRDefault="00D92D5E" w:rsidP="00D92D5E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D92D5E" w:rsidRPr="00442CB8" w:rsidRDefault="00D92D5E" w:rsidP="00D92D5E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701287" w:rsidRDefault="00D92D5E" w:rsidP="00D92D5E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color w:val="000000"/>
          <w:sz w:val="28"/>
        </w:rPr>
      </w:pPr>
      <w:bookmarkStart w:id="3" w:name="6efb4b3f-b311-4243-8bdc-9c68fbe3f27d"/>
      <w:r w:rsidRPr="00442CB8">
        <w:rPr>
          <w:rFonts w:eastAsia="Calibri"/>
          <w:b/>
          <w:color w:val="000000"/>
          <w:sz w:val="28"/>
        </w:rPr>
        <w:t xml:space="preserve">п. </w:t>
      </w:r>
      <w:proofErr w:type="spellStart"/>
      <w:r w:rsidRPr="00442CB8">
        <w:rPr>
          <w:rFonts w:eastAsia="Calibri"/>
          <w:b/>
          <w:color w:val="000000"/>
          <w:sz w:val="28"/>
        </w:rPr>
        <w:t>Персиановский</w:t>
      </w:r>
      <w:bookmarkStart w:id="4" w:name="f1911595-c9b0-48c8-8fd6-d0b6f2c1f773"/>
      <w:bookmarkEnd w:id="3"/>
      <w:proofErr w:type="spellEnd"/>
    </w:p>
    <w:p w:rsidR="00D92D5E" w:rsidRPr="00442CB8" w:rsidRDefault="00D92D5E" w:rsidP="00D92D5E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r w:rsidRPr="00442CB8">
        <w:rPr>
          <w:rFonts w:eastAsia="Calibri"/>
          <w:b/>
          <w:color w:val="000000"/>
          <w:sz w:val="28"/>
        </w:rPr>
        <w:t>202</w:t>
      </w:r>
      <w:bookmarkEnd w:id="4"/>
      <w:r w:rsidR="00701287">
        <w:rPr>
          <w:rFonts w:eastAsia="Calibri"/>
          <w:b/>
          <w:color w:val="000000"/>
          <w:sz w:val="28"/>
        </w:rPr>
        <w:t>62027 учебный год</w:t>
      </w: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D92D5E" w:rsidRDefault="00D92D5E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ED774F">
      <w:pPr>
        <w:pStyle w:val="TableParagraph"/>
      </w:pPr>
    </w:p>
    <w:p w:rsidR="00ED774F" w:rsidRDefault="00CC5EA1" w:rsidP="00ED774F">
      <w:pPr>
        <w:ind w:left="120"/>
      </w:pPr>
      <w:r>
        <w:rPr>
          <w:b/>
          <w:color w:val="000000"/>
          <w:sz w:val="28"/>
        </w:rPr>
        <w:t xml:space="preserve">ПОУРОЧНОЕ ПЛАНИРОВАНИЕ, </w:t>
      </w:r>
      <w:r w:rsidR="00ED774F">
        <w:rPr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79"/>
        <w:gridCol w:w="3899"/>
        <w:gridCol w:w="1134"/>
        <w:gridCol w:w="1701"/>
        <w:gridCol w:w="1644"/>
        <w:gridCol w:w="1347"/>
        <w:gridCol w:w="3436"/>
      </w:tblGrid>
      <w:tr w:rsidR="00ED774F" w:rsidTr="00D92D5E">
        <w:trPr>
          <w:trHeight w:val="144"/>
          <w:tblCellSpacing w:w="20" w:type="nil"/>
        </w:trPr>
        <w:tc>
          <w:tcPr>
            <w:tcW w:w="8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  <w:p w:rsidR="00ED774F" w:rsidRDefault="00ED774F" w:rsidP="00D92D5E">
            <w:pPr>
              <w:ind w:left="135"/>
            </w:pPr>
          </w:p>
        </w:tc>
        <w:tc>
          <w:tcPr>
            <w:tcW w:w="3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b/>
                <w:color w:val="000000"/>
                <w:sz w:val="24"/>
              </w:rPr>
              <w:t>Темаурока</w:t>
            </w:r>
            <w:proofErr w:type="spellEnd"/>
          </w:p>
          <w:p w:rsidR="00ED774F" w:rsidRDefault="00ED774F" w:rsidP="00D92D5E">
            <w:pPr>
              <w:ind w:left="135"/>
            </w:pPr>
          </w:p>
        </w:tc>
        <w:tc>
          <w:tcPr>
            <w:tcW w:w="4479" w:type="dxa"/>
            <w:gridSpan w:val="3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roofErr w:type="spellStart"/>
            <w:r>
              <w:rPr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ED774F" w:rsidRDefault="00ED774F" w:rsidP="00D92D5E">
            <w:pPr>
              <w:ind w:left="135"/>
            </w:pPr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74F" w:rsidRDefault="00ED774F" w:rsidP="00D92D5E"/>
        </w:tc>
        <w:tc>
          <w:tcPr>
            <w:tcW w:w="38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74F" w:rsidRDefault="00ED774F" w:rsidP="00D92D5E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r>
              <w:rPr>
                <w:b/>
                <w:color w:val="000000"/>
                <w:sz w:val="24"/>
              </w:rPr>
              <w:t>Всего</w:t>
            </w:r>
          </w:p>
          <w:p w:rsidR="00ED774F" w:rsidRDefault="00ED774F" w:rsidP="00D92D5E">
            <w:pPr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Контроль</w:t>
            </w:r>
          </w:p>
          <w:p w:rsidR="00ED774F" w:rsidRDefault="00ED774F" w:rsidP="00D92D5E">
            <w:pPr>
              <w:ind w:left="135"/>
            </w:pPr>
            <w:proofErr w:type="spellStart"/>
            <w:r>
              <w:rPr>
                <w:b/>
                <w:color w:val="000000"/>
                <w:sz w:val="24"/>
              </w:rPr>
              <w:t>ныеработы</w:t>
            </w:r>
            <w:proofErr w:type="spellEnd"/>
          </w:p>
          <w:p w:rsidR="00ED774F" w:rsidRDefault="00ED774F" w:rsidP="00D92D5E">
            <w:pPr>
              <w:ind w:left="135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D774F" w:rsidRDefault="00ED774F" w:rsidP="00D92D5E">
            <w:pPr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74F" w:rsidRDefault="00ED774F" w:rsidP="00D92D5E"/>
        </w:tc>
        <w:tc>
          <w:tcPr>
            <w:tcW w:w="34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74F" w:rsidRDefault="00ED774F" w:rsidP="00D92D5E"/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Квадратныйкореньизчисла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6">
              <w:r>
                <w:rPr>
                  <w:color w:val="0000FF"/>
                  <w:u w:val="single"/>
                </w:rPr>
                <w:t>https://m.edsoo.ru/3PYSJ3U86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Понятиеобиррациональномчисле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7">
              <w:r>
                <w:rPr>
                  <w:color w:val="0000FF"/>
                  <w:u w:val="single"/>
                </w:rPr>
                <w:t>https://m.edsoo.ru/TO1FCTPEP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Десятичныеприближенияиррациональныхчисел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8">
              <w:r>
                <w:rPr>
                  <w:color w:val="0000FF"/>
                  <w:u w:val="single"/>
                </w:rPr>
                <w:t>https://m.edsoo.ru/PSDUTXXKO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Десятичныеприближенияиррациональныхчисел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9">
              <w:r>
                <w:rPr>
                  <w:color w:val="0000FF"/>
                  <w:u w:val="single"/>
                </w:rPr>
                <w:t>https://m.edsoo.ru/U748OB1Y5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Действительныечисла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20">
              <w:r>
                <w:rPr>
                  <w:color w:val="0000FF"/>
                  <w:u w:val="single"/>
                </w:rPr>
                <w:t>https://m.edsoo.ru/79TXEY8FV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Сравнениедействительныхчисел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21">
              <w:r>
                <w:rPr>
                  <w:color w:val="0000FF"/>
                  <w:u w:val="single"/>
                </w:rPr>
                <w:t>https://m.edsoo.ru/J5VG5LR7S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Сравнениедействительныхчисел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22">
              <w:r>
                <w:rPr>
                  <w:color w:val="0000FF"/>
                  <w:u w:val="single"/>
                </w:rPr>
                <w:t>https://m.edsoo.ru/01XPS5E2H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Арифметическийквадратныйкорень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23">
              <w:r>
                <w:rPr>
                  <w:color w:val="0000FF"/>
                  <w:u w:val="single"/>
                </w:rPr>
                <w:t>https://m.edsoo.ru/VAEN1S6V1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Уравнениевида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x</w:t>
            </w:r>
            <w:proofErr w:type="spellEnd"/>
            <w:r>
              <w:rPr>
                <w:color w:val="000000"/>
                <w:sz w:val="24"/>
              </w:rPr>
              <w:t xml:space="preserve">² = </w:t>
            </w:r>
            <w:proofErr w:type="spellStart"/>
            <w:r>
              <w:rPr>
                <w:color w:val="000000"/>
                <w:sz w:val="24"/>
              </w:rPr>
              <w:t>a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24">
              <w:r>
                <w:rPr>
                  <w:color w:val="0000FF"/>
                  <w:u w:val="single"/>
                </w:rPr>
                <w:t>https://m.edsoo.ru/3JYROJYXS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Свойстваарифметическихквадратныхкорней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25">
              <w:r>
                <w:rPr>
                  <w:color w:val="0000FF"/>
                  <w:u w:val="single"/>
                </w:rPr>
                <w:t>https://m.edsoo.ru/6PF3GHKFE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Свойстваарифметическихквадратныхкорней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26">
              <w:r>
                <w:rPr>
                  <w:color w:val="0000FF"/>
                  <w:u w:val="single"/>
                </w:rPr>
                <w:t>https://m.edsoo.ru/ZWRT952Y4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27">
              <w:r>
                <w:rPr>
                  <w:color w:val="0000FF"/>
                  <w:u w:val="single"/>
                </w:rPr>
                <w:t>https://m.edsoo.ru/630IJGP3Z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 xml:space="preserve">Преобразование числовых </w:t>
            </w:r>
            <w:r w:rsidRPr="00842816">
              <w:rPr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28">
              <w:r>
                <w:rPr>
                  <w:color w:val="0000FF"/>
                  <w:u w:val="single"/>
                </w:rPr>
                <w:t>https://m.edsoo.ru/8VPTOXEBR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29">
              <w:r>
                <w:rPr>
                  <w:color w:val="0000FF"/>
                  <w:u w:val="single"/>
                </w:rPr>
                <w:t>https://m.edsoo.ru/151VDLKUY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30">
              <w:r>
                <w:rPr>
                  <w:color w:val="0000FF"/>
                  <w:u w:val="single"/>
                </w:rPr>
                <w:t>https://m.edsoo.ru/JT3RAMNER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r>
              <w:rPr>
                <w:color w:val="000000"/>
                <w:sz w:val="24"/>
              </w:rPr>
              <w:t xml:space="preserve">Степень с </w:t>
            </w:r>
            <w:proofErr w:type="spellStart"/>
            <w:r>
              <w:rPr>
                <w:color w:val="000000"/>
                <w:sz w:val="24"/>
              </w:rPr>
              <w:t>целымпоказателем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31">
              <w:r>
                <w:rPr>
                  <w:color w:val="0000FF"/>
                  <w:u w:val="single"/>
                </w:rPr>
                <w:t>https://m.edsoo.ru/SEJEHT01I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32">
              <w:r>
                <w:rPr>
                  <w:color w:val="0000FF"/>
                  <w:u w:val="single"/>
                </w:rPr>
                <w:t>https://m.edsoo.ru/8LR8SF4V6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33">
              <w:r>
                <w:rPr>
                  <w:color w:val="0000FF"/>
                  <w:u w:val="single"/>
                </w:rPr>
                <w:t>https://m.edsoo.ru/73DCZHCDB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34">
              <w:r>
                <w:rPr>
                  <w:color w:val="0000FF"/>
                  <w:u w:val="single"/>
                </w:rPr>
                <w:t>https://m.edsoo.ru/JSXJD3SRP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35">
              <w:r>
                <w:rPr>
                  <w:color w:val="0000FF"/>
                  <w:u w:val="single"/>
                </w:rPr>
                <w:t>https://m.edsoo.ru/2950Y2QME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36">
              <w:r>
                <w:rPr>
                  <w:color w:val="0000FF"/>
                  <w:u w:val="single"/>
                </w:rPr>
                <w:t>https://m.edsoo.ru/4SFFT1US4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37">
              <w:r>
                <w:rPr>
                  <w:color w:val="0000FF"/>
                  <w:u w:val="single"/>
                </w:rPr>
                <w:t>https://m.edsoo.ru/MJMHAI34E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Квадратныйтрёхчлен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38">
              <w:r>
                <w:rPr>
                  <w:color w:val="0000FF"/>
                  <w:u w:val="single"/>
                </w:rPr>
                <w:t>https://m.edsoo.ru/WIOBFQW90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Квадратныйтрёхчлен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39">
              <w:r>
                <w:rPr>
                  <w:color w:val="0000FF"/>
                  <w:u w:val="single"/>
                </w:rPr>
                <w:t>https://m.edsoo.ru/PM9Q3ZUAL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40">
              <w:r>
                <w:rPr>
                  <w:color w:val="0000FF"/>
                  <w:u w:val="single"/>
                </w:rPr>
                <w:t>https://m.edsoo.ru/0R3MUMSW1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41">
              <w:r>
                <w:rPr>
                  <w:color w:val="0000FF"/>
                  <w:u w:val="single"/>
                </w:rPr>
                <w:t>https://m.edsoo.ru/S0BG3CP5E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color w:val="000000"/>
                <w:sz w:val="24"/>
              </w:rPr>
              <w:t xml:space="preserve">Степени. </w:t>
            </w:r>
            <w:proofErr w:type="spellStart"/>
            <w:r>
              <w:rPr>
                <w:color w:val="000000"/>
                <w:sz w:val="24"/>
              </w:rPr>
              <w:t>Квадратныйтрехчлен</w:t>
            </w:r>
            <w:proofErr w:type="spellEnd"/>
            <w:r>
              <w:rPr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42">
              <w:r>
                <w:rPr>
                  <w:color w:val="0000FF"/>
                  <w:u w:val="single"/>
                </w:rPr>
                <w:t>https://m.edsoo.ru/O36XRGIQ5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Алгебраическаядробь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43">
              <w:r>
                <w:rPr>
                  <w:color w:val="0000FF"/>
                  <w:u w:val="single"/>
                </w:rPr>
                <w:t>https://m.edsoo.ru/0BCM3MZ4J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44">
              <w:r>
                <w:rPr>
                  <w:color w:val="0000FF"/>
                  <w:u w:val="single"/>
                </w:rPr>
                <w:t>https://m.edsoo.ru/A2ALJCKN5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45">
              <w:r>
                <w:rPr>
                  <w:color w:val="0000FF"/>
                  <w:u w:val="single"/>
                </w:rPr>
                <w:t>https://m.edsoo.ru/YMIS4PJ3A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Основноесвойствоалгебраическойдроби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46">
              <w:r>
                <w:rPr>
                  <w:color w:val="0000FF"/>
                  <w:u w:val="single"/>
                </w:rPr>
                <w:t>https://m.edsoo.ru/XNOZ18EQC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Сокращениедробей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47">
              <w:r>
                <w:rPr>
                  <w:color w:val="0000FF"/>
                  <w:u w:val="single"/>
                </w:rPr>
                <w:t>https://m.edsoo.ru/JSL2OLYZ8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Сокращениедробей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48">
              <w:r>
                <w:rPr>
                  <w:color w:val="0000FF"/>
                  <w:u w:val="single"/>
                </w:rPr>
                <w:t>https://m.edsoo.ru/P5CIFH6V2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Сокращениедробей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49">
              <w:r>
                <w:rPr>
                  <w:color w:val="0000FF"/>
                  <w:u w:val="single"/>
                </w:rPr>
                <w:t>https://m.edsoo.ru/3RF22K1BA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50">
              <w:r>
                <w:rPr>
                  <w:color w:val="0000FF"/>
                  <w:u w:val="single"/>
                </w:rPr>
                <w:t>https://m.edsoo.ru/T2YC5BOUR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51">
              <w:r>
                <w:rPr>
                  <w:color w:val="0000FF"/>
                  <w:u w:val="single"/>
                </w:rPr>
                <w:t>https://m.edsoo.ru/Y4RT87TS5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52">
              <w:r>
                <w:rPr>
                  <w:color w:val="0000FF"/>
                  <w:u w:val="single"/>
                </w:rPr>
                <w:t>https://m.edsoo.ru/NQK42IH3C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53">
              <w:r>
                <w:rPr>
                  <w:color w:val="0000FF"/>
                  <w:u w:val="single"/>
                </w:rPr>
                <w:t>https://m.edsoo.ru/QI91ZWRG1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54">
              <w:r>
                <w:rPr>
                  <w:color w:val="0000FF"/>
                  <w:u w:val="single"/>
                </w:rPr>
                <w:t>https://m.edsoo.ru/YVNZKPK65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55">
              <w:r>
                <w:rPr>
                  <w:color w:val="0000FF"/>
                  <w:u w:val="single"/>
                </w:rPr>
                <w:t>https://m.edsoo.ru/LPFWMK7TJ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56">
              <w:r>
                <w:rPr>
                  <w:color w:val="0000FF"/>
                  <w:u w:val="single"/>
                </w:rPr>
                <w:t>https://m.edsoo.ru/VE1H89120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57">
              <w:r>
                <w:rPr>
                  <w:color w:val="0000FF"/>
                  <w:u w:val="single"/>
                </w:rPr>
                <w:t>https://m.edsoo.ru/4B6QF1CK3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43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Квадратноеуравнение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58">
              <w:r>
                <w:rPr>
                  <w:color w:val="0000FF"/>
                  <w:u w:val="single"/>
                </w:rPr>
                <w:t>https://m.edsoo.ru/W3XOE8WYD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44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Неполноеквадратноеуравнение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59">
              <w:r>
                <w:rPr>
                  <w:color w:val="0000FF"/>
                  <w:u w:val="single"/>
                </w:rPr>
                <w:t>https://m.edsoo.ru/A1N38VEFM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Неполноеквадратноеуравнение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60">
              <w:r>
                <w:rPr>
                  <w:color w:val="0000FF"/>
                  <w:u w:val="single"/>
                </w:rPr>
                <w:t>https://m.edsoo.ru/GBI9Y63AN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Формулакорнейквадратногоуравнения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61">
              <w:r>
                <w:rPr>
                  <w:color w:val="0000FF"/>
                  <w:u w:val="single"/>
                </w:rPr>
                <w:t>https://m.edsoo.ru/P20QUYN33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Формулакорнейквадратногоуравнения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62">
              <w:r>
                <w:rPr>
                  <w:color w:val="0000FF"/>
                  <w:u w:val="single"/>
                </w:rPr>
                <w:t>https://m.edsoo.ru/9M2AEEGA7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Формулакорнейквадратногоуравнения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63">
              <w:r>
                <w:rPr>
                  <w:color w:val="0000FF"/>
                  <w:u w:val="single"/>
                </w:rPr>
                <w:t>https://m.edsoo.ru/EAQWY8GA5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49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ТеоремаВиета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64">
              <w:r>
                <w:rPr>
                  <w:color w:val="0000FF"/>
                  <w:u w:val="single"/>
                </w:rPr>
                <w:t>https://m.edsoo.ru/7I8UOFTGX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50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ТеоремаВиета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65">
              <w:r>
                <w:rPr>
                  <w:color w:val="0000FF"/>
                  <w:u w:val="single"/>
                </w:rPr>
                <w:t>https://m.edsoo.ru/J266VKENC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51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66">
              <w:r>
                <w:rPr>
                  <w:color w:val="0000FF"/>
                  <w:u w:val="single"/>
                </w:rPr>
                <w:t>https://m.edsoo.ru/Z52VU6686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67">
              <w:r>
                <w:rPr>
                  <w:color w:val="0000FF"/>
                  <w:u w:val="single"/>
                </w:rPr>
                <w:t>https://m.edsoo.ru/R1GO0VKTG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53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Простейшиедробно-рациональныеуравнения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68">
              <w:r>
                <w:rPr>
                  <w:color w:val="0000FF"/>
                  <w:u w:val="single"/>
                </w:rPr>
                <w:t>https://m.edsoo.ru/U1FNJAZF8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54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Простейшиедробно-рациональныеуравнения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69">
              <w:r>
                <w:rPr>
                  <w:color w:val="0000FF"/>
                  <w:u w:val="single"/>
                </w:rPr>
                <w:t>https://m.edsoo.ru/D0ANX92R9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55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70">
              <w:r>
                <w:rPr>
                  <w:color w:val="0000FF"/>
                  <w:u w:val="single"/>
                </w:rPr>
                <w:t>https://m.edsoo.ru/N1TRKZ3ZZ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56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71">
              <w:r>
                <w:rPr>
                  <w:color w:val="0000FF"/>
                  <w:u w:val="single"/>
                </w:rPr>
                <w:t>https://m.edsoo.ru/GPSZ6OP01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57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72">
              <w:r>
                <w:rPr>
                  <w:color w:val="0000FF"/>
                  <w:u w:val="single"/>
                </w:rPr>
                <w:t>https://m.edsoo.ru/YCK7879MO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58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73">
              <w:r>
                <w:rPr>
                  <w:color w:val="0000FF"/>
                  <w:u w:val="single"/>
                </w:rPr>
                <w:t>https://m.edsoo.ru/1D6P24TGY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59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74">
              <w:r>
                <w:rPr>
                  <w:color w:val="0000FF"/>
                  <w:u w:val="single"/>
                </w:rPr>
                <w:t>https://m.edsoo.ru/G8VSI61KI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60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75">
              <w:r>
                <w:rPr>
                  <w:color w:val="0000FF"/>
                  <w:u w:val="single"/>
                </w:rPr>
                <w:t>https://m.edsoo.ru/JJGV8LWVD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61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76">
              <w:r>
                <w:rPr>
                  <w:color w:val="0000FF"/>
                  <w:u w:val="single"/>
                </w:rPr>
                <w:t>https://m.edsoo.ru/7ZVCHGYYA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62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77">
              <w:r>
                <w:rPr>
                  <w:color w:val="0000FF"/>
                  <w:u w:val="single"/>
                </w:rPr>
                <w:t>https://m.edsoo.ru/EG1NO9VKR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78">
              <w:r>
                <w:rPr>
                  <w:color w:val="0000FF"/>
                  <w:u w:val="single"/>
                </w:rPr>
                <w:t>https://m.edsoo.ru/XSG1574KE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64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79">
              <w:r>
                <w:rPr>
                  <w:color w:val="0000FF"/>
                  <w:u w:val="single"/>
                </w:rPr>
                <w:t>https://m.edsoo.ru/HA1C66PPE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65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80">
              <w:r>
                <w:rPr>
                  <w:color w:val="0000FF"/>
                  <w:u w:val="single"/>
                </w:rPr>
                <w:t>https://m.edsoo.ru/1LF1OLRD4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66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81">
              <w:r>
                <w:rPr>
                  <w:color w:val="0000FF"/>
                  <w:u w:val="single"/>
                </w:rPr>
                <w:t>https://m.edsoo.ru/DS5S8RT59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67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82">
              <w:r>
                <w:rPr>
                  <w:color w:val="0000FF"/>
                  <w:u w:val="single"/>
                </w:rPr>
                <w:t>https://m.edsoo.ru/FB2QE83KH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68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83">
              <w:r>
                <w:rPr>
                  <w:color w:val="0000FF"/>
                  <w:u w:val="single"/>
                </w:rPr>
                <w:t>https://m.edsoo.ru/VPI4HATG0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69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84">
              <w:r>
                <w:rPr>
                  <w:color w:val="0000FF"/>
                  <w:u w:val="single"/>
                </w:rPr>
                <w:t>https://m.edsoo.ru/1TXPT3M9G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70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85">
              <w:r>
                <w:rPr>
                  <w:color w:val="0000FF"/>
                  <w:u w:val="single"/>
                </w:rPr>
                <w:t>https://m.edsoo.ru/ABQITT5O7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71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86">
              <w:r>
                <w:rPr>
                  <w:color w:val="0000FF"/>
                  <w:u w:val="single"/>
                </w:rPr>
                <w:t>https://m.edsoo.ru/CB9YSBJLS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72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87">
              <w:r>
                <w:rPr>
                  <w:color w:val="0000FF"/>
                  <w:u w:val="single"/>
                </w:rPr>
                <w:t>https://m.edsoo.ru/MBZB81JYX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73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r>
              <w:rPr>
                <w:color w:val="000000"/>
                <w:sz w:val="24"/>
              </w:rPr>
              <w:t xml:space="preserve">Неравенство с </w:t>
            </w:r>
            <w:proofErr w:type="spellStart"/>
            <w:r>
              <w:rPr>
                <w:color w:val="000000"/>
                <w:sz w:val="24"/>
              </w:rPr>
              <w:t>однойпеременной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88">
              <w:r>
                <w:rPr>
                  <w:color w:val="0000FF"/>
                  <w:u w:val="single"/>
                </w:rPr>
                <w:t>https://m.edsoo.ru/W9WYFQHGH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74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89">
              <w:r>
                <w:rPr>
                  <w:color w:val="0000FF"/>
                  <w:u w:val="single"/>
                </w:rPr>
                <w:t>https://m.edsoo.ru/PHEW5XUM9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75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90">
              <w:r>
                <w:rPr>
                  <w:color w:val="0000FF"/>
                  <w:u w:val="single"/>
                </w:rPr>
                <w:t>https://m.edsoo.ru/IKM353RIF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76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91">
              <w:r>
                <w:rPr>
                  <w:color w:val="0000FF"/>
                  <w:u w:val="single"/>
                </w:rPr>
                <w:t>https://m.edsoo.ru/2VKLV2LYT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77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92">
              <w:r>
                <w:rPr>
                  <w:color w:val="0000FF"/>
                  <w:u w:val="single"/>
                </w:rPr>
                <w:t>https://m.edsoo.ru/GUYIZ69NL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78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 xml:space="preserve">Системы линейных неравенств с </w:t>
            </w:r>
            <w:r w:rsidRPr="00842816">
              <w:rPr>
                <w:color w:val="000000"/>
                <w:sz w:val="24"/>
              </w:rPr>
              <w:lastRenderedPageBreak/>
              <w:t>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93">
              <w:r>
                <w:rPr>
                  <w:color w:val="0000FF"/>
                  <w:u w:val="single"/>
                </w:rPr>
                <w:t>https://m.edsoo.ru/RYNK1DQG1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94">
              <w:r>
                <w:rPr>
                  <w:color w:val="0000FF"/>
                  <w:u w:val="single"/>
                </w:rPr>
                <w:t>https://m.edsoo.ru/JVXV93HQ7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80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95">
              <w:r>
                <w:rPr>
                  <w:color w:val="0000FF"/>
                  <w:u w:val="single"/>
                </w:rPr>
                <w:t>https://m.edsoo.ru/78XFCWWQ0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81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96">
              <w:r>
                <w:rPr>
                  <w:color w:val="0000FF"/>
                  <w:u w:val="single"/>
                </w:rPr>
                <w:t>https://m.edsoo.ru/M4O8RIB6H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82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 xml:space="preserve">Контрольная работа по темам "Неравенства. </w:t>
            </w:r>
            <w:proofErr w:type="spellStart"/>
            <w:r>
              <w:rPr>
                <w:color w:val="000000"/>
                <w:sz w:val="24"/>
              </w:rPr>
              <w:t>Системыуравнений</w:t>
            </w:r>
            <w:proofErr w:type="spellEnd"/>
            <w:r>
              <w:rPr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97">
              <w:r>
                <w:rPr>
                  <w:color w:val="0000FF"/>
                  <w:u w:val="single"/>
                </w:rPr>
                <w:t>https://m.edsoo.ru/AFAA5WUYI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83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Понятиефункции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98">
              <w:r>
                <w:rPr>
                  <w:color w:val="0000FF"/>
                  <w:u w:val="single"/>
                </w:rPr>
                <w:t>https://m.edsoo.ru/M7USFIZBE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84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99">
              <w:r>
                <w:rPr>
                  <w:color w:val="0000FF"/>
                  <w:u w:val="single"/>
                </w:rPr>
                <w:t>https://m.edsoo.ru/NY794Z19T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85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Способызаданияфункций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00">
              <w:r>
                <w:rPr>
                  <w:color w:val="0000FF"/>
                  <w:u w:val="single"/>
                </w:rPr>
                <w:t>https://m.edsoo.ru/7C3Y5FGCJ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86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Графикфункции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01">
              <w:r>
                <w:rPr>
                  <w:color w:val="0000FF"/>
                  <w:u w:val="single"/>
                </w:rPr>
                <w:t>https://m.edsoo.ru/6KS990P8E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87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02">
              <w:r>
                <w:rPr>
                  <w:color w:val="0000FF"/>
                  <w:u w:val="single"/>
                </w:rPr>
                <w:t>https://m.edsoo.ru/L01DK1GZH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88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03">
              <w:r>
                <w:rPr>
                  <w:color w:val="0000FF"/>
                  <w:u w:val="single"/>
                </w:rPr>
                <w:t>https://m.edsoo.ru/6NW13Y2J0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89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04">
              <w:r>
                <w:rPr>
                  <w:color w:val="0000FF"/>
                  <w:u w:val="single"/>
                </w:rPr>
                <w:t>https://m.edsoo.ru/H721A60PX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90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05">
              <w:r>
                <w:rPr>
                  <w:color w:val="0000FF"/>
                  <w:u w:val="single"/>
                </w:rPr>
                <w:t>https://m.edsoo.ru/M2ZYHHYM1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91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r>
              <w:rPr>
                <w:color w:val="000000"/>
                <w:sz w:val="24"/>
              </w:rPr>
              <w:t>Гипербола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06">
              <w:r>
                <w:rPr>
                  <w:color w:val="0000FF"/>
                  <w:u w:val="single"/>
                </w:rPr>
                <w:t>https://m.edsoo.ru/AODPRUL72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92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r>
              <w:rPr>
                <w:color w:val="000000"/>
                <w:sz w:val="24"/>
              </w:rPr>
              <w:t>Гипербола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07">
              <w:r>
                <w:rPr>
                  <w:color w:val="0000FF"/>
                  <w:u w:val="single"/>
                </w:rPr>
                <w:t>https://m.edsoo.ru/T13T3AC5W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93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proofErr w:type="spellStart"/>
            <w:r>
              <w:rPr>
                <w:color w:val="000000"/>
                <w:sz w:val="24"/>
              </w:rPr>
              <w:t>Графикфункции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y</w:t>
            </w:r>
            <w:proofErr w:type="spellEnd"/>
            <w:r>
              <w:rPr>
                <w:color w:val="000000"/>
                <w:sz w:val="24"/>
              </w:rPr>
              <w:t xml:space="preserve"> = </w:t>
            </w:r>
            <w:proofErr w:type="spellStart"/>
            <w:r>
              <w:rPr>
                <w:color w:val="000000"/>
                <w:sz w:val="24"/>
              </w:rPr>
              <w:t>x</w:t>
            </w:r>
            <w:proofErr w:type="spellEnd"/>
            <w:r>
              <w:rPr>
                <w:color w:val="000000"/>
                <w:sz w:val="24"/>
              </w:rPr>
              <w:t>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08">
              <w:r>
                <w:rPr>
                  <w:color w:val="0000FF"/>
                  <w:u w:val="single"/>
                </w:rPr>
                <w:t>https://m.edsoo.ru/K9ZLQ2XZ8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94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 xml:space="preserve">Функции </w:t>
            </w:r>
            <w:proofErr w:type="spellStart"/>
            <w:r>
              <w:rPr>
                <w:color w:val="000000"/>
                <w:sz w:val="24"/>
              </w:rPr>
              <w:t>y</w:t>
            </w:r>
            <w:proofErr w:type="spellEnd"/>
            <w:r w:rsidRPr="00842816">
              <w:rPr>
                <w:color w:val="000000"/>
                <w:sz w:val="24"/>
              </w:rPr>
              <w:t xml:space="preserve"> </w:t>
            </w:r>
            <w:proofErr w:type="spellStart"/>
            <w:r w:rsidRPr="00842816">
              <w:rPr>
                <w:color w:val="000000"/>
                <w:sz w:val="24"/>
              </w:rPr>
              <w:t>=</w:t>
            </w:r>
            <w:r>
              <w:rPr>
                <w:color w:val="000000"/>
                <w:sz w:val="24"/>
              </w:rPr>
              <w:t>x</w:t>
            </w:r>
            <w:proofErr w:type="spellEnd"/>
            <w:r w:rsidRPr="00842816">
              <w:rPr>
                <w:color w:val="000000"/>
                <w:sz w:val="24"/>
              </w:rPr>
              <w:t xml:space="preserve">², </w:t>
            </w:r>
            <w:proofErr w:type="spellStart"/>
            <w:r>
              <w:rPr>
                <w:color w:val="000000"/>
                <w:sz w:val="24"/>
              </w:rPr>
              <w:t>y</w:t>
            </w:r>
            <w:proofErr w:type="spellEnd"/>
            <w:r w:rsidRPr="00842816">
              <w:rPr>
                <w:color w:val="000000"/>
                <w:sz w:val="24"/>
              </w:rPr>
              <w:t xml:space="preserve"> = </w:t>
            </w:r>
            <w:proofErr w:type="spellStart"/>
            <w:r>
              <w:rPr>
                <w:color w:val="000000"/>
                <w:sz w:val="24"/>
              </w:rPr>
              <w:t>x</w:t>
            </w:r>
            <w:proofErr w:type="spellEnd"/>
            <w:r w:rsidRPr="00842816">
              <w:rPr>
                <w:color w:val="000000"/>
                <w:sz w:val="24"/>
              </w:rPr>
              <w:t xml:space="preserve">³, </w:t>
            </w:r>
            <w:proofErr w:type="spellStart"/>
            <w:r>
              <w:rPr>
                <w:color w:val="000000"/>
                <w:sz w:val="24"/>
              </w:rPr>
              <w:t>y</w:t>
            </w:r>
            <w:proofErr w:type="spellEnd"/>
            <w:r w:rsidRPr="00842816">
              <w:rPr>
                <w:color w:val="000000"/>
                <w:sz w:val="24"/>
              </w:rPr>
              <w:t xml:space="preserve"> = </w:t>
            </w:r>
            <w:r>
              <w:rPr>
                <w:color w:val="000000"/>
                <w:sz w:val="24"/>
              </w:rPr>
              <w:t>٧</w:t>
            </w:r>
            <w:proofErr w:type="spellStart"/>
            <w:r>
              <w:rPr>
                <w:color w:val="000000"/>
                <w:sz w:val="24"/>
              </w:rPr>
              <w:t>x</w:t>
            </w:r>
            <w:proofErr w:type="spellEnd"/>
            <w:r w:rsidRPr="00842816">
              <w:rPr>
                <w:color w:val="000000"/>
                <w:sz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</w:rPr>
              <w:t>y</w:t>
            </w:r>
            <w:proofErr w:type="spellEnd"/>
            <w:r w:rsidRPr="00842816">
              <w:rPr>
                <w:color w:val="000000"/>
                <w:sz w:val="24"/>
              </w:rPr>
              <w:t xml:space="preserve"> = </w:t>
            </w:r>
            <w:proofErr w:type="spellStart"/>
            <w:r w:rsidRPr="00842816">
              <w:rPr>
                <w:color w:val="000000"/>
                <w:sz w:val="24"/>
              </w:rPr>
              <w:t>|х|</w:t>
            </w:r>
            <w:proofErr w:type="spellEnd"/>
            <w:r w:rsidRPr="00842816">
              <w:rPr>
                <w:color w:val="000000"/>
                <w:sz w:val="24"/>
              </w:rPr>
              <w:t>; графическое решение уравнений и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09">
              <w:r>
                <w:rPr>
                  <w:color w:val="0000FF"/>
                  <w:u w:val="single"/>
                </w:rPr>
                <w:t>https://m.edsoo.ru/ZTL9L5EU7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95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 xml:space="preserve">Повторение основных понятий и методов курсов 7 и 8 классов, обобщение знаний / </w:t>
            </w:r>
            <w:r w:rsidRPr="00842816">
              <w:rPr>
                <w:color w:val="000000"/>
                <w:sz w:val="24"/>
              </w:rPr>
              <w:lastRenderedPageBreak/>
              <w:t>Всероссийская проверочная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10">
              <w:r>
                <w:rPr>
                  <w:color w:val="0000FF"/>
                  <w:u w:val="single"/>
                </w:rPr>
                <w:t>https://m.edsoo.ru/FECQ5PBH5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11">
              <w:r>
                <w:rPr>
                  <w:color w:val="0000FF"/>
                  <w:u w:val="single"/>
                </w:rPr>
                <w:t>https://m.edsoo.ru/GQY736KN4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97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12">
              <w:r>
                <w:rPr>
                  <w:color w:val="0000FF"/>
                  <w:u w:val="single"/>
                </w:rPr>
                <w:t>https://m.edsoo.ru/MN4HSJHJF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98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13">
              <w:r>
                <w:rPr>
                  <w:color w:val="0000FF"/>
                  <w:u w:val="single"/>
                </w:rPr>
                <w:t>https://m.edsoo.ru/9GEQ8DER9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99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14">
              <w:r>
                <w:rPr>
                  <w:color w:val="0000FF"/>
                  <w:u w:val="single"/>
                </w:rPr>
                <w:t>https://m.edsoo.ru/W38DAPFWK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15">
              <w:r>
                <w:rPr>
                  <w:color w:val="0000FF"/>
                  <w:u w:val="single"/>
                </w:rPr>
                <w:t>https://m.edsoo.ru/PMP9NWV1R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101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16">
              <w:r>
                <w:rPr>
                  <w:color w:val="0000FF"/>
                  <w:u w:val="single"/>
                </w:rPr>
                <w:t>https://m.edsoo.ru/NKYBQIPEQ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r>
              <w:rPr>
                <w:color w:val="000000"/>
                <w:sz w:val="24"/>
              </w:rPr>
              <w:t>102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</w:pPr>
            <w:hyperlink r:id="rId117">
              <w:r>
                <w:rPr>
                  <w:color w:val="0000FF"/>
                  <w:u w:val="single"/>
                </w:rPr>
                <w:t>https://m.edsoo.ru/EV544RI5Q</w:t>
              </w:r>
            </w:hyperlink>
          </w:p>
        </w:tc>
      </w:tr>
      <w:tr w:rsidR="00ED774F" w:rsidTr="00D92D5E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ED774F" w:rsidRPr="00842816" w:rsidRDefault="00ED774F" w:rsidP="00D92D5E">
            <w:pPr>
              <w:ind w:left="135"/>
            </w:pPr>
            <w:r w:rsidRPr="00842816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102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D774F" w:rsidRDefault="00ED774F" w:rsidP="00D92D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4783" w:type="dxa"/>
            <w:gridSpan w:val="2"/>
            <w:tcMar>
              <w:top w:w="50" w:type="dxa"/>
              <w:left w:w="100" w:type="dxa"/>
            </w:tcMar>
            <w:vAlign w:val="center"/>
          </w:tcPr>
          <w:p w:rsidR="00ED774F" w:rsidRDefault="00ED774F" w:rsidP="00D92D5E"/>
        </w:tc>
      </w:tr>
    </w:tbl>
    <w:p w:rsidR="00ED774F" w:rsidRDefault="00ED774F">
      <w:pPr>
        <w:pStyle w:val="TableParagraph"/>
        <w:sectPr w:rsidR="00ED774F" w:rsidSect="00ED774F">
          <w:pgSz w:w="16390" w:h="11910" w:orient="landscape"/>
          <w:pgMar w:top="851" w:right="141" w:bottom="280" w:left="850" w:header="720" w:footer="720" w:gutter="0"/>
          <w:cols w:space="720"/>
        </w:sectPr>
      </w:pPr>
    </w:p>
    <w:p w:rsidR="005D00F7" w:rsidRDefault="00D92D5E">
      <w:pPr>
        <w:pStyle w:val="Heading1"/>
        <w:spacing w:before="63" w:line="336" w:lineRule="auto"/>
        <w:ind w:left="120" w:right="99"/>
      </w:pPr>
      <w:r>
        <w:lastRenderedPageBreak/>
        <w:t xml:space="preserve">ПРОВЕРЯЕМЫЕТРЕБОВАНИЯКРЕЗУЛЬТАТАМОСВОЕНИЯОСНОВНОЙОБРАЗОВАТЕЛЬНОЙ </w:t>
      </w:r>
      <w:r>
        <w:rPr>
          <w:spacing w:val="-2"/>
        </w:rPr>
        <w:t>ПРОГРАММЫ</w:t>
      </w:r>
    </w:p>
    <w:p w:rsidR="005D00F7" w:rsidRDefault="00D92D5E">
      <w:pPr>
        <w:spacing w:before="204"/>
        <w:ind w:left="120"/>
        <w:rPr>
          <w:b/>
          <w:sz w:val="28"/>
        </w:rPr>
      </w:pPr>
      <w:r>
        <w:rPr>
          <w:b/>
          <w:sz w:val="28"/>
        </w:rPr>
        <w:t xml:space="preserve">8 </w:t>
      </w:r>
      <w:r>
        <w:rPr>
          <w:b/>
          <w:spacing w:val="-2"/>
          <w:sz w:val="28"/>
        </w:rPr>
        <w:t>КЛАСС</w:t>
      </w:r>
    </w:p>
    <w:p w:rsidR="005D00F7" w:rsidRDefault="005D00F7">
      <w:pPr>
        <w:pStyle w:val="a3"/>
        <w:spacing w:before="16"/>
        <w:ind w:left="0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3"/>
        <w:gridCol w:w="11111"/>
      </w:tblGrid>
      <w:tr w:rsidR="005D00F7">
        <w:trPr>
          <w:trHeight w:val="1003"/>
        </w:trPr>
        <w:tc>
          <w:tcPr>
            <w:tcW w:w="2473" w:type="dxa"/>
          </w:tcPr>
          <w:p w:rsidR="005D00F7" w:rsidRDefault="00D92D5E">
            <w:pPr>
              <w:pStyle w:val="TableParagraph"/>
              <w:spacing w:before="44"/>
              <w:ind w:left="4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5D00F7" w:rsidRDefault="00D92D5E">
            <w:pPr>
              <w:pStyle w:val="TableParagraph"/>
              <w:spacing w:before="12" w:line="310" w:lineRule="atLeast"/>
              <w:ind w:left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207" w:line="276" w:lineRule="auto"/>
              <w:ind w:left="373" w:right="71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Проверяемыепредметныерезультатыосвоенияосновнойобразовательнойпрограммы основного общего образования</w:t>
            </w:r>
          </w:p>
        </w:tc>
      </w:tr>
      <w:tr w:rsidR="005D00F7">
        <w:trPr>
          <w:trHeight w:val="513"/>
        </w:trPr>
        <w:tc>
          <w:tcPr>
            <w:tcW w:w="2473" w:type="dxa"/>
          </w:tcPr>
          <w:p w:rsidR="005D00F7" w:rsidRDefault="00D92D5E">
            <w:pPr>
              <w:pStyle w:val="TableParagraph"/>
              <w:spacing w:before="83"/>
              <w:ind w:right="10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Числаи</w:t>
            </w:r>
            <w:r>
              <w:rPr>
                <w:spacing w:val="-2"/>
                <w:sz w:val="24"/>
              </w:rPr>
              <w:t>вычисления</w:t>
            </w:r>
            <w:proofErr w:type="spellEnd"/>
          </w:p>
        </w:tc>
      </w:tr>
      <w:tr w:rsidR="005D00F7">
        <w:trPr>
          <w:trHeight w:val="1459"/>
        </w:trPr>
        <w:tc>
          <w:tcPr>
            <w:tcW w:w="2473" w:type="dxa"/>
          </w:tcPr>
          <w:p w:rsidR="005D00F7" w:rsidRDefault="005D00F7">
            <w:pPr>
              <w:pStyle w:val="TableParagraph"/>
              <w:rPr>
                <w:b/>
                <w:sz w:val="24"/>
              </w:rPr>
            </w:pPr>
          </w:p>
          <w:p w:rsidR="005D00F7" w:rsidRDefault="005D00F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spacing w:before="1"/>
              <w:ind w:right="9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1111" w:type="dxa"/>
          </w:tcPr>
          <w:p w:rsidR="005D00F7" w:rsidRDefault="005D00F7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spacing w:before="1" w:line="338" w:lineRule="auto"/>
              <w:ind w:left="412" w:right="71"/>
              <w:rPr>
                <w:sz w:val="24"/>
              </w:rPr>
            </w:pPr>
            <w:r>
              <w:rPr>
                <w:sz w:val="24"/>
              </w:rPr>
              <w:t>Использоватьначальныепредставленияомножестведействительныхчиселдлясравнения,округления и вычислений, изображать действительные числа точками на координатной прямой</w:t>
            </w:r>
          </w:p>
        </w:tc>
      </w:tr>
      <w:tr w:rsidR="005D00F7">
        <w:trPr>
          <w:trHeight w:val="1464"/>
        </w:trPr>
        <w:tc>
          <w:tcPr>
            <w:tcW w:w="2473" w:type="dxa"/>
          </w:tcPr>
          <w:p w:rsidR="005D00F7" w:rsidRDefault="005D00F7">
            <w:pPr>
              <w:pStyle w:val="TableParagraph"/>
              <w:rPr>
                <w:b/>
                <w:sz w:val="24"/>
              </w:rPr>
            </w:pPr>
          </w:p>
          <w:p w:rsidR="005D00F7" w:rsidRDefault="005D00F7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9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169" w:line="336" w:lineRule="auto"/>
              <w:ind w:left="412" w:right="105"/>
              <w:jc w:val="both"/>
              <w:rPr>
                <w:sz w:val="24"/>
              </w:rPr>
            </w:pPr>
            <w:r>
              <w:rPr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5D00F7">
        <w:trPr>
          <w:trHeight w:val="978"/>
        </w:trPr>
        <w:tc>
          <w:tcPr>
            <w:tcW w:w="2473" w:type="dxa"/>
          </w:tcPr>
          <w:p w:rsidR="005D00F7" w:rsidRDefault="005D00F7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9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1111" w:type="dxa"/>
          </w:tcPr>
          <w:p w:rsidR="005D00F7" w:rsidRDefault="005D00F7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Использоватьзаписибольшихималыхчиселспомощьюдесятичныхдробей</w:t>
            </w:r>
            <w:proofErr w:type="spellEnd"/>
            <w:r>
              <w:rPr>
                <w:sz w:val="24"/>
              </w:rPr>
              <w:t xml:space="preserve"> истепенейчисла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5D00F7">
        <w:trPr>
          <w:trHeight w:val="513"/>
        </w:trPr>
        <w:tc>
          <w:tcPr>
            <w:tcW w:w="2473" w:type="dxa"/>
          </w:tcPr>
          <w:p w:rsidR="005D00F7" w:rsidRDefault="00D92D5E">
            <w:pPr>
              <w:pStyle w:val="TableParagraph"/>
              <w:spacing w:before="83"/>
              <w:ind w:right="10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Алгебраические</w:t>
            </w:r>
            <w:r>
              <w:rPr>
                <w:spacing w:val="-2"/>
                <w:sz w:val="24"/>
              </w:rPr>
              <w:t>выражения</w:t>
            </w:r>
            <w:proofErr w:type="spellEnd"/>
          </w:p>
        </w:tc>
      </w:tr>
      <w:tr w:rsidR="005D00F7">
        <w:trPr>
          <w:trHeight w:val="983"/>
        </w:trPr>
        <w:tc>
          <w:tcPr>
            <w:tcW w:w="2473" w:type="dxa"/>
          </w:tcPr>
          <w:p w:rsidR="005D00F7" w:rsidRDefault="005D00F7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9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121" w:line="338" w:lineRule="auto"/>
              <w:ind w:left="412" w:right="71"/>
              <w:rPr>
                <w:sz w:val="24"/>
              </w:rPr>
            </w:pPr>
            <w:r>
              <w:rPr>
                <w:sz w:val="24"/>
              </w:rPr>
              <w:t>Применятьпонятиестепенисцелымпоказателем,выполнятьпреобразованиявыражений,содержащих степени с целым показателем</w:t>
            </w:r>
          </w:p>
        </w:tc>
      </w:tr>
      <w:tr w:rsidR="005D00F7">
        <w:trPr>
          <w:trHeight w:val="978"/>
        </w:trPr>
        <w:tc>
          <w:tcPr>
            <w:tcW w:w="2473" w:type="dxa"/>
          </w:tcPr>
          <w:p w:rsidR="005D00F7" w:rsidRDefault="005D00F7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9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116" w:line="338" w:lineRule="auto"/>
              <w:ind w:left="412" w:right="71"/>
              <w:rPr>
                <w:sz w:val="24"/>
              </w:rPr>
            </w:pPr>
            <w:r>
              <w:rPr>
                <w:sz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5D00F7">
        <w:trPr>
          <w:trHeight w:val="513"/>
        </w:trPr>
        <w:tc>
          <w:tcPr>
            <w:tcW w:w="2473" w:type="dxa"/>
          </w:tcPr>
          <w:p w:rsidR="005D00F7" w:rsidRDefault="00D92D5E">
            <w:pPr>
              <w:pStyle w:val="TableParagraph"/>
              <w:spacing w:before="83"/>
              <w:ind w:right="9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Раскладыватьквадратныйтрёхчленна</w:t>
            </w:r>
            <w:r>
              <w:rPr>
                <w:spacing w:val="-2"/>
                <w:sz w:val="24"/>
              </w:rPr>
              <w:t>множители</w:t>
            </w:r>
            <w:proofErr w:type="spellEnd"/>
          </w:p>
        </w:tc>
      </w:tr>
    </w:tbl>
    <w:p w:rsidR="005D00F7" w:rsidRDefault="005D00F7">
      <w:pPr>
        <w:pStyle w:val="TableParagraph"/>
        <w:rPr>
          <w:sz w:val="24"/>
        </w:rPr>
        <w:sectPr w:rsidR="005D00F7">
          <w:pgSz w:w="16390" w:h="11910" w:orient="landscape"/>
          <w:pgMar w:top="780" w:right="141" w:bottom="280" w:left="850" w:header="720" w:footer="720" w:gutter="0"/>
          <w:cols w:space="720"/>
        </w:sectPr>
      </w:pPr>
    </w:p>
    <w:p w:rsidR="005D00F7" w:rsidRDefault="005D00F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3"/>
        <w:gridCol w:w="11111"/>
      </w:tblGrid>
      <w:tr w:rsidR="005D00F7">
        <w:trPr>
          <w:trHeight w:val="979"/>
        </w:trPr>
        <w:tc>
          <w:tcPr>
            <w:tcW w:w="2473" w:type="dxa"/>
          </w:tcPr>
          <w:p w:rsidR="005D00F7" w:rsidRDefault="005D00F7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9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121" w:line="333" w:lineRule="auto"/>
              <w:ind w:left="412" w:right="71"/>
              <w:rPr>
                <w:sz w:val="24"/>
              </w:rPr>
            </w:pPr>
            <w:r>
              <w:rPr>
                <w:sz w:val="24"/>
              </w:rPr>
              <w:t>Применятьпреобразованиявыраженийдлярешенияразличныхзадачизматематики,смежных предметов, из реальной практики</w:t>
            </w:r>
          </w:p>
        </w:tc>
      </w:tr>
      <w:tr w:rsidR="005D00F7">
        <w:trPr>
          <w:trHeight w:val="517"/>
        </w:trPr>
        <w:tc>
          <w:tcPr>
            <w:tcW w:w="2473" w:type="dxa"/>
          </w:tcPr>
          <w:p w:rsidR="005D00F7" w:rsidRDefault="00D92D5E">
            <w:pPr>
              <w:pStyle w:val="TableParagraph"/>
              <w:spacing w:before="83"/>
              <w:ind w:right="10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r>
              <w:rPr>
                <w:sz w:val="24"/>
              </w:rPr>
              <w:t xml:space="preserve">Уравнения </w:t>
            </w:r>
            <w:proofErr w:type="spell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неравенства</w:t>
            </w:r>
            <w:proofErr w:type="spellEnd"/>
          </w:p>
        </w:tc>
      </w:tr>
      <w:tr w:rsidR="005D00F7">
        <w:trPr>
          <w:trHeight w:val="979"/>
        </w:trPr>
        <w:tc>
          <w:tcPr>
            <w:tcW w:w="2473" w:type="dxa"/>
          </w:tcPr>
          <w:p w:rsidR="005D00F7" w:rsidRDefault="005D00F7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9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121" w:line="333" w:lineRule="auto"/>
              <w:ind w:left="412" w:right="71"/>
              <w:rPr>
                <w:sz w:val="24"/>
              </w:rPr>
            </w:pPr>
            <w:r>
              <w:rPr>
                <w:sz w:val="24"/>
              </w:rPr>
              <w:t>Решатьлинейные,квадратныеуравненияирациональныеуравнения,сводящиесякним,системыдвух уравнений с двумя переменными</w:t>
            </w:r>
          </w:p>
        </w:tc>
      </w:tr>
      <w:tr w:rsidR="005D00F7">
        <w:trPr>
          <w:trHeight w:val="1459"/>
        </w:trPr>
        <w:tc>
          <w:tcPr>
            <w:tcW w:w="2473" w:type="dxa"/>
          </w:tcPr>
          <w:p w:rsidR="005D00F7" w:rsidRDefault="005D00F7">
            <w:pPr>
              <w:pStyle w:val="TableParagraph"/>
              <w:rPr>
                <w:b/>
                <w:sz w:val="24"/>
              </w:rPr>
            </w:pPr>
          </w:p>
          <w:p w:rsidR="005D00F7" w:rsidRDefault="005D00F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9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169" w:line="336" w:lineRule="auto"/>
              <w:ind w:left="412" w:right="112"/>
              <w:jc w:val="both"/>
              <w:rPr>
                <w:sz w:val="24"/>
              </w:rPr>
            </w:pPr>
            <w:r>
              <w:rPr>
                <w:sz w:val="24"/>
              </w:rPr>
              <w:t>Проводить простейшие исследования уравнений и систем уравнений, в том числе с применением графическихпредставлений(устанавливать,имеетлиуравнениеилисистемауравненийрешения,если имеет, то сколько, и прочее)</w:t>
            </w:r>
          </w:p>
        </w:tc>
      </w:tr>
      <w:tr w:rsidR="005D00F7">
        <w:trPr>
          <w:trHeight w:val="1459"/>
        </w:trPr>
        <w:tc>
          <w:tcPr>
            <w:tcW w:w="2473" w:type="dxa"/>
          </w:tcPr>
          <w:p w:rsidR="005D00F7" w:rsidRDefault="005D00F7">
            <w:pPr>
              <w:pStyle w:val="TableParagraph"/>
              <w:rPr>
                <w:b/>
                <w:sz w:val="24"/>
              </w:rPr>
            </w:pPr>
          </w:p>
          <w:p w:rsidR="005D00F7" w:rsidRDefault="005D00F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9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169" w:line="336" w:lineRule="auto"/>
              <w:ind w:left="412"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Переходить от словесной формулировки задачи к её алгебраической модели с помощью составления уравненияилисистемыуравнений,интерпретироватьвсоответствиисконтекстомзадачиполученный </w:t>
            </w:r>
            <w:r>
              <w:rPr>
                <w:spacing w:val="-2"/>
                <w:sz w:val="24"/>
              </w:rPr>
              <w:t>результат</w:t>
            </w:r>
          </w:p>
        </w:tc>
      </w:tr>
      <w:tr w:rsidR="005D00F7">
        <w:trPr>
          <w:trHeight w:val="1463"/>
        </w:trPr>
        <w:tc>
          <w:tcPr>
            <w:tcW w:w="2473" w:type="dxa"/>
          </w:tcPr>
          <w:p w:rsidR="005D00F7" w:rsidRDefault="005D00F7">
            <w:pPr>
              <w:pStyle w:val="TableParagraph"/>
              <w:rPr>
                <w:b/>
                <w:sz w:val="24"/>
              </w:rPr>
            </w:pPr>
          </w:p>
          <w:p w:rsidR="005D00F7" w:rsidRDefault="005D00F7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9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169" w:line="336" w:lineRule="auto"/>
              <w:ind w:left="412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5D00F7">
        <w:trPr>
          <w:trHeight w:val="513"/>
        </w:trPr>
        <w:tc>
          <w:tcPr>
            <w:tcW w:w="2473" w:type="dxa"/>
          </w:tcPr>
          <w:p w:rsidR="005D00F7" w:rsidRDefault="00D92D5E">
            <w:pPr>
              <w:pStyle w:val="TableParagraph"/>
              <w:spacing w:before="78"/>
              <w:ind w:right="10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78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</w:tr>
      <w:tr w:rsidR="005D00F7">
        <w:trPr>
          <w:trHeight w:val="1459"/>
        </w:trPr>
        <w:tc>
          <w:tcPr>
            <w:tcW w:w="2473" w:type="dxa"/>
          </w:tcPr>
          <w:p w:rsidR="005D00F7" w:rsidRDefault="005D00F7">
            <w:pPr>
              <w:pStyle w:val="TableParagraph"/>
              <w:rPr>
                <w:b/>
                <w:sz w:val="24"/>
              </w:rPr>
            </w:pPr>
          </w:p>
          <w:p w:rsidR="005D00F7" w:rsidRDefault="005D00F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9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11111" w:type="dxa"/>
          </w:tcPr>
          <w:p w:rsidR="005D00F7" w:rsidRDefault="005D00F7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spacing w:line="333" w:lineRule="auto"/>
              <w:ind w:left="412" w:right="71"/>
              <w:rPr>
                <w:sz w:val="24"/>
              </w:rPr>
            </w:pPr>
            <w:r>
              <w:rPr>
                <w:sz w:val="24"/>
              </w:rPr>
              <w:t xml:space="preserve">Понимать </w:t>
            </w:r>
            <w:proofErr w:type="spellStart"/>
            <w:r>
              <w:rPr>
                <w:sz w:val="24"/>
              </w:rPr>
              <w:t>ииспользовать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функциональныепонятияи</w:t>
            </w:r>
            <w:proofErr w:type="spellEnd"/>
            <w:r>
              <w:rPr>
                <w:sz w:val="24"/>
              </w:rPr>
              <w:t xml:space="preserve"> язык (</w:t>
            </w:r>
            <w:proofErr w:type="spellStart"/>
            <w:r>
              <w:rPr>
                <w:sz w:val="24"/>
              </w:rPr>
              <w:t>термины,символические</w:t>
            </w:r>
            <w:proofErr w:type="spellEnd"/>
            <w:r>
              <w:rPr>
                <w:sz w:val="24"/>
              </w:rPr>
              <w:t xml:space="preserve">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5D00F7">
        <w:trPr>
          <w:trHeight w:val="1238"/>
        </w:trPr>
        <w:tc>
          <w:tcPr>
            <w:tcW w:w="2473" w:type="dxa"/>
          </w:tcPr>
          <w:p w:rsidR="005D00F7" w:rsidRDefault="005D00F7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9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44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Строитьграфикиэлементарныхфункций</w:t>
            </w:r>
            <w:r>
              <w:rPr>
                <w:spacing w:val="-4"/>
                <w:sz w:val="24"/>
              </w:rPr>
              <w:t>вида</w:t>
            </w:r>
            <w:proofErr w:type="spellEnd"/>
            <w:r>
              <w:rPr>
                <w:spacing w:val="-4"/>
                <w:sz w:val="24"/>
              </w:rPr>
              <w:t>:</w:t>
            </w:r>
          </w:p>
          <w:p w:rsidR="005D00F7" w:rsidRDefault="00D92D5E">
            <w:pPr>
              <w:pStyle w:val="TableParagraph"/>
              <w:spacing w:before="114"/>
              <w:ind w:left="4"/>
              <w:jc w:val="center"/>
              <w:rPr>
                <w:rFonts w:ascii="Cambria Math" w:eastAsia="Cambria Math"/>
              </w:rPr>
            </w:pPr>
            <w:r>
              <w:rPr>
                <w:rFonts w:ascii="Cambria Math" w:eastAsia="Cambria Math"/>
              </w:rPr>
              <w:t>𝑦</w:t>
            </w:r>
            <w:proofErr w:type="spellStart"/>
            <w:r>
              <w:rPr>
                <w:rFonts w:ascii="Cambria Math" w:eastAsia="Cambria Math"/>
              </w:rPr>
              <w:t>=</w:t>
            </w:r>
            <w:r>
              <w:rPr>
                <w:rFonts w:ascii="Cambria Math" w:eastAsia="Cambria Math"/>
                <w:spacing w:val="-5"/>
              </w:rPr>
              <w:t>k</w:t>
            </w:r>
            <w:proofErr w:type="spellEnd"/>
            <w:r>
              <w:rPr>
                <w:rFonts w:ascii="Cambria Math" w:eastAsia="Cambria Math"/>
                <w:spacing w:val="-5"/>
              </w:rPr>
              <w:t>/</w:t>
            </w:r>
            <w:proofErr w:type="spellStart"/>
            <w:r>
              <w:rPr>
                <w:rFonts w:ascii="Cambria Math" w:eastAsia="Cambria Math"/>
                <w:spacing w:val="-5"/>
              </w:rPr>
              <w:t>x</w:t>
            </w:r>
            <w:proofErr w:type="spellEnd"/>
          </w:p>
        </w:tc>
      </w:tr>
    </w:tbl>
    <w:p w:rsidR="005D00F7" w:rsidRDefault="005D00F7">
      <w:pPr>
        <w:pStyle w:val="TableParagraph"/>
        <w:jc w:val="center"/>
        <w:rPr>
          <w:rFonts w:ascii="Cambria Math" w:eastAsia="Cambria Math"/>
        </w:rPr>
        <w:sectPr w:rsidR="005D00F7">
          <w:pgSz w:w="16390" w:h="11910" w:orient="landscape"/>
          <w:pgMar w:top="820" w:right="141" w:bottom="280" w:left="850" w:header="720" w:footer="720" w:gutter="0"/>
          <w:cols w:space="720"/>
        </w:sectPr>
      </w:pPr>
    </w:p>
    <w:p w:rsidR="005D00F7" w:rsidRDefault="005D00F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3"/>
        <w:gridCol w:w="11111"/>
      </w:tblGrid>
      <w:tr w:rsidR="005D00F7">
        <w:trPr>
          <w:trHeight w:val="1680"/>
        </w:trPr>
        <w:tc>
          <w:tcPr>
            <w:tcW w:w="2473" w:type="dxa"/>
          </w:tcPr>
          <w:p w:rsidR="005D00F7" w:rsidRDefault="005D00F7">
            <w:pPr>
              <w:pStyle w:val="TableParagraph"/>
              <w:rPr>
                <w:sz w:val="24"/>
              </w:rPr>
            </w:pPr>
          </w:p>
        </w:tc>
        <w:tc>
          <w:tcPr>
            <w:tcW w:w="11111" w:type="dxa"/>
          </w:tcPr>
          <w:p w:rsidR="005D00F7" w:rsidRDefault="00D92D5E">
            <w:pPr>
              <w:pStyle w:val="TableParagraph"/>
              <w:spacing w:before="49"/>
              <w:ind w:left="412"/>
              <w:rPr>
                <w:i/>
                <w:sz w:val="24"/>
              </w:rPr>
            </w:pPr>
            <w:proofErr w:type="spellStart"/>
            <w:r>
              <w:rPr>
                <w:i/>
                <w:spacing w:val="-10"/>
                <w:sz w:val="24"/>
              </w:rPr>
              <w:t>y</w:t>
            </w:r>
            <w:proofErr w:type="spellEnd"/>
          </w:p>
          <w:p w:rsidR="005D00F7" w:rsidRDefault="00D92D5E">
            <w:pPr>
              <w:pStyle w:val="TableParagraph"/>
              <w:spacing w:before="55"/>
              <w:ind w:left="412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  <w:p w:rsidR="005D00F7" w:rsidRDefault="005D00F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spacing w:before="1"/>
              <w:ind w:left="100"/>
              <w:rPr>
                <w:i/>
                <w:sz w:val="24"/>
              </w:rPr>
            </w:pPr>
            <w:proofErr w:type="spellStart"/>
            <w:r>
              <w:rPr>
                <w:i/>
                <w:spacing w:val="-5"/>
                <w:sz w:val="24"/>
              </w:rPr>
              <w:t>k</w:t>
            </w:r>
            <w:proofErr w:type="spell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i/>
                <w:spacing w:val="-5"/>
                <w:sz w:val="24"/>
              </w:rPr>
              <w:t>x</w:t>
            </w:r>
            <w:proofErr w:type="spellEnd"/>
          </w:p>
          <w:p w:rsidR="005D00F7" w:rsidRDefault="00D92D5E">
            <w:pPr>
              <w:pStyle w:val="TableParagraph"/>
              <w:spacing w:before="55"/>
              <w:ind w:left="162"/>
              <w:rPr>
                <w:sz w:val="24"/>
              </w:rPr>
            </w:pP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y=x²,y=x³,y=|х|,описывать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свойствачисловой</w:t>
            </w:r>
            <w:proofErr w:type="spellEnd"/>
            <w:r>
              <w:rPr>
                <w:sz w:val="24"/>
              </w:rPr>
              <w:t xml:space="preserve"> функции </w:t>
            </w:r>
            <w:proofErr w:type="spellStart"/>
            <w:r>
              <w:rPr>
                <w:sz w:val="24"/>
              </w:rPr>
              <w:t>поеё</w:t>
            </w:r>
            <w:r>
              <w:rPr>
                <w:spacing w:val="-2"/>
                <w:sz w:val="24"/>
              </w:rPr>
              <w:t>графику</w:t>
            </w:r>
            <w:proofErr w:type="spellEnd"/>
          </w:p>
        </w:tc>
      </w:tr>
    </w:tbl>
    <w:p w:rsidR="005D00F7" w:rsidRDefault="005D00F7">
      <w:pPr>
        <w:pStyle w:val="TableParagraph"/>
        <w:rPr>
          <w:sz w:val="24"/>
        </w:rPr>
        <w:sectPr w:rsidR="005D00F7">
          <w:pgSz w:w="16390" w:h="11910" w:orient="landscape"/>
          <w:pgMar w:top="820" w:right="141" w:bottom="280" w:left="850" w:header="720" w:footer="720" w:gutter="0"/>
          <w:cols w:space="720"/>
        </w:sectPr>
      </w:pPr>
    </w:p>
    <w:p w:rsidR="005D00F7" w:rsidRDefault="00D92D5E">
      <w:pPr>
        <w:pStyle w:val="Heading1"/>
        <w:spacing w:before="63"/>
        <w:ind w:left="120"/>
      </w:pPr>
      <w:r>
        <w:lastRenderedPageBreak/>
        <w:t>ПРОВЕРЯЕМЫЕЭЛЕМЕНТЫ</w:t>
      </w:r>
      <w:r>
        <w:rPr>
          <w:spacing w:val="-2"/>
        </w:rPr>
        <w:t>СОДЕРЖАНИЯ</w:t>
      </w:r>
    </w:p>
    <w:p w:rsidR="005D00F7" w:rsidRDefault="005D00F7">
      <w:pPr>
        <w:pStyle w:val="a3"/>
        <w:spacing w:before="4"/>
        <w:ind w:left="0"/>
        <w:rPr>
          <w:b/>
        </w:rPr>
      </w:pPr>
    </w:p>
    <w:p w:rsidR="005D00F7" w:rsidRDefault="00D92D5E">
      <w:pPr>
        <w:spacing w:before="1" w:after="55"/>
        <w:ind w:left="120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2"/>
        <w:gridCol w:w="12133"/>
      </w:tblGrid>
      <w:tr w:rsidR="005D00F7">
        <w:trPr>
          <w:trHeight w:val="450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7"/>
              <w:ind w:left="4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7"/>
              <w:ind w:left="4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Проверяемыйэлемент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5D00F7">
        <w:trPr>
          <w:trHeight w:val="517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left="3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Числаи</w:t>
            </w:r>
            <w:r>
              <w:rPr>
                <w:spacing w:val="-2"/>
                <w:sz w:val="24"/>
              </w:rPr>
              <w:t>вычисления</w:t>
            </w:r>
            <w:proofErr w:type="spellEnd"/>
          </w:p>
        </w:tc>
      </w:tr>
      <w:tr w:rsidR="005D00F7">
        <w:trPr>
          <w:trHeight w:val="979"/>
        </w:trPr>
        <w:tc>
          <w:tcPr>
            <w:tcW w:w="2372" w:type="dxa"/>
          </w:tcPr>
          <w:p w:rsidR="005D00F7" w:rsidRDefault="005D00F7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right="8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121" w:line="333" w:lineRule="auto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Квадратныйкореньизчисла.Понятие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обиррациональномчисле.Десятичныеприближенияиррациональных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</w:tr>
      <w:tr w:rsidR="005D00F7">
        <w:trPr>
          <w:trHeight w:val="979"/>
        </w:trPr>
        <w:tc>
          <w:tcPr>
            <w:tcW w:w="2372" w:type="dxa"/>
          </w:tcPr>
          <w:p w:rsidR="005D00F7" w:rsidRDefault="005D00F7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spacing w:before="1"/>
              <w:ind w:right="8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121" w:line="333" w:lineRule="auto"/>
              <w:ind w:left="412"/>
              <w:rPr>
                <w:sz w:val="24"/>
              </w:rPr>
            </w:pPr>
            <w:r>
              <w:rPr>
                <w:sz w:val="24"/>
              </w:rPr>
              <w:t>Свойстваарифметическихквадратныхкорнейиихприменениекпреобразованиючисловыхвыраженийи вычислениям. Действительные числа</w:t>
            </w:r>
          </w:p>
        </w:tc>
      </w:tr>
      <w:tr w:rsidR="005D00F7">
        <w:trPr>
          <w:trHeight w:val="518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right="8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Степеньсцелымпоказателемиеёсвойства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Стандартнаязапись</w:t>
            </w:r>
            <w:proofErr w:type="spellEnd"/>
            <w:r>
              <w:rPr>
                <w:spacing w:val="-2"/>
                <w:sz w:val="24"/>
              </w:rPr>
              <w:t xml:space="preserve"> числа</w:t>
            </w:r>
          </w:p>
        </w:tc>
      </w:tr>
      <w:tr w:rsidR="005D00F7">
        <w:trPr>
          <w:trHeight w:val="513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78"/>
              <w:ind w:left="3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78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Алгебраические</w:t>
            </w:r>
            <w:r>
              <w:rPr>
                <w:spacing w:val="-2"/>
                <w:sz w:val="24"/>
              </w:rPr>
              <w:t>выражения</w:t>
            </w:r>
            <w:proofErr w:type="spellEnd"/>
          </w:p>
        </w:tc>
      </w:tr>
      <w:tr w:rsidR="005D00F7">
        <w:trPr>
          <w:trHeight w:val="513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right="8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Квадратныйтрёхчлен,разложениеквадратноготрёхчленана</w:t>
            </w:r>
            <w:r>
              <w:rPr>
                <w:spacing w:val="-2"/>
                <w:sz w:val="24"/>
              </w:rPr>
              <w:t>множители</w:t>
            </w:r>
            <w:proofErr w:type="spellEnd"/>
          </w:p>
        </w:tc>
      </w:tr>
      <w:tr w:rsidR="005D00F7">
        <w:trPr>
          <w:trHeight w:val="518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right="8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Алгебраическаядробь.Основноесвойствоалгебраической</w:t>
            </w:r>
            <w:r>
              <w:rPr>
                <w:spacing w:val="-2"/>
                <w:sz w:val="24"/>
              </w:rPr>
              <w:t>дроби</w:t>
            </w:r>
            <w:proofErr w:type="spellEnd"/>
          </w:p>
        </w:tc>
      </w:tr>
      <w:tr w:rsidR="005D00F7">
        <w:trPr>
          <w:trHeight w:val="513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right="8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Сложение,вычитание,умножение,делениеалгебраических</w:t>
            </w:r>
            <w:r>
              <w:rPr>
                <w:spacing w:val="-2"/>
                <w:sz w:val="24"/>
              </w:rPr>
              <w:t>дробей</w:t>
            </w:r>
            <w:proofErr w:type="spellEnd"/>
          </w:p>
        </w:tc>
      </w:tr>
      <w:tr w:rsidR="005D00F7">
        <w:trPr>
          <w:trHeight w:val="518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right="8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Рациональныевыраженияиих</w:t>
            </w:r>
            <w:r>
              <w:rPr>
                <w:spacing w:val="-2"/>
                <w:sz w:val="24"/>
              </w:rPr>
              <w:t>преобразование</w:t>
            </w:r>
            <w:proofErr w:type="spellEnd"/>
          </w:p>
        </w:tc>
      </w:tr>
      <w:tr w:rsidR="005D00F7">
        <w:trPr>
          <w:trHeight w:val="513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78"/>
              <w:ind w:left="3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78"/>
              <w:ind w:left="412"/>
              <w:rPr>
                <w:sz w:val="24"/>
              </w:rPr>
            </w:pPr>
            <w:r>
              <w:rPr>
                <w:sz w:val="24"/>
              </w:rPr>
              <w:t xml:space="preserve">Уравнения </w:t>
            </w:r>
            <w:proofErr w:type="spell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неравенства</w:t>
            </w:r>
            <w:proofErr w:type="spellEnd"/>
          </w:p>
        </w:tc>
      </w:tr>
      <w:tr w:rsidR="005D00F7">
        <w:trPr>
          <w:trHeight w:val="513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right="8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Квадратноеуравнение,формулакорней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квадратногоуравнения.Теорема</w:t>
            </w:r>
            <w:r>
              <w:rPr>
                <w:spacing w:val="-2"/>
                <w:sz w:val="24"/>
              </w:rPr>
              <w:t>Виета</w:t>
            </w:r>
            <w:proofErr w:type="spellEnd"/>
          </w:p>
        </w:tc>
      </w:tr>
      <w:tr w:rsidR="005D00F7">
        <w:trPr>
          <w:trHeight w:val="518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right="8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Решениеуравнений,сводящихсяклинейными</w:t>
            </w:r>
            <w:r>
              <w:rPr>
                <w:spacing w:val="-2"/>
                <w:sz w:val="24"/>
              </w:rPr>
              <w:t>квадратным</w:t>
            </w:r>
            <w:proofErr w:type="spellEnd"/>
          </w:p>
        </w:tc>
      </w:tr>
      <w:tr w:rsidR="005D00F7">
        <w:trPr>
          <w:trHeight w:val="513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78"/>
              <w:ind w:right="8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78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Простейшиедробно-рациональные</w:t>
            </w:r>
            <w:r>
              <w:rPr>
                <w:spacing w:val="-2"/>
                <w:sz w:val="24"/>
              </w:rPr>
              <w:t>уравнения</w:t>
            </w:r>
            <w:proofErr w:type="spellEnd"/>
          </w:p>
        </w:tc>
      </w:tr>
    </w:tbl>
    <w:p w:rsidR="005D00F7" w:rsidRDefault="005D00F7">
      <w:pPr>
        <w:pStyle w:val="TableParagraph"/>
        <w:rPr>
          <w:sz w:val="24"/>
        </w:rPr>
        <w:sectPr w:rsidR="005D00F7">
          <w:pgSz w:w="16390" w:h="11910" w:orient="landscape"/>
          <w:pgMar w:top="780" w:right="141" w:bottom="280" w:left="850" w:header="720" w:footer="720" w:gutter="0"/>
          <w:cols w:space="720"/>
        </w:sectPr>
      </w:pPr>
    </w:p>
    <w:p w:rsidR="005D00F7" w:rsidRDefault="005D00F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2"/>
        <w:gridCol w:w="12133"/>
      </w:tblGrid>
      <w:tr w:rsidR="005D00F7">
        <w:trPr>
          <w:trHeight w:val="1459"/>
        </w:trPr>
        <w:tc>
          <w:tcPr>
            <w:tcW w:w="2372" w:type="dxa"/>
          </w:tcPr>
          <w:p w:rsidR="005D00F7" w:rsidRDefault="005D00F7">
            <w:pPr>
              <w:pStyle w:val="TableParagraph"/>
              <w:rPr>
                <w:b/>
                <w:sz w:val="24"/>
              </w:rPr>
            </w:pPr>
          </w:p>
          <w:p w:rsidR="005D00F7" w:rsidRDefault="005D00F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3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12133" w:type="dxa"/>
          </w:tcPr>
          <w:p w:rsidR="005D00F7" w:rsidRDefault="005D00F7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spacing w:line="333" w:lineRule="auto"/>
              <w:ind w:left="412"/>
              <w:rPr>
                <w:sz w:val="24"/>
              </w:rPr>
            </w:pPr>
            <w:r>
              <w:rPr>
                <w:sz w:val="24"/>
              </w:rPr>
              <w:t>Графическаяинтерпретацияуравненийсдвумяпеременнымиисистемлинейныхуравненийсдвумяпеременными. Примеры решения систем нелинейных уравнений с двумя переменными</w:t>
            </w:r>
          </w:p>
        </w:tc>
      </w:tr>
      <w:tr w:rsidR="005D00F7">
        <w:trPr>
          <w:trHeight w:val="517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left="3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Решениетекстовыхзадачалгебраическим</w:t>
            </w:r>
            <w:proofErr w:type="spellEnd"/>
            <w:r>
              <w:rPr>
                <w:spacing w:val="-2"/>
                <w:sz w:val="24"/>
              </w:rPr>
              <w:t xml:space="preserve"> способом</w:t>
            </w:r>
          </w:p>
        </w:tc>
      </w:tr>
      <w:tr w:rsidR="005D00F7">
        <w:trPr>
          <w:trHeight w:val="513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78"/>
              <w:ind w:left="3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78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Числовыенеравенстваиих</w:t>
            </w:r>
            <w:r>
              <w:rPr>
                <w:spacing w:val="-2"/>
                <w:sz w:val="24"/>
              </w:rPr>
              <w:t>свойства</w:t>
            </w:r>
            <w:proofErr w:type="spellEnd"/>
          </w:p>
        </w:tc>
      </w:tr>
      <w:tr w:rsidR="005D00F7">
        <w:trPr>
          <w:trHeight w:val="513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left="3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Неравенствосодной</w:t>
            </w:r>
            <w:proofErr w:type="spellEnd"/>
            <w:r>
              <w:rPr>
                <w:spacing w:val="-2"/>
                <w:sz w:val="24"/>
              </w:rPr>
              <w:t xml:space="preserve"> переменной</w:t>
            </w:r>
          </w:p>
        </w:tc>
      </w:tr>
      <w:tr w:rsidR="005D00F7">
        <w:trPr>
          <w:trHeight w:val="518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left="3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Равносильность</w:t>
            </w:r>
            <w:r>
              <w:rPr>
                <w:spacing w:val="-2"/>
                <w:sz w:val="24"/>
              </w:rPr>
              <w:t>неравенств</w:t>
            </w:r>
            <w:proofErr w:type="spellEnd"/>
          </w:p>
        </w:tc>
      </w:tr>
      <w:tr w:rsidR="005D00F7">
        <w:trPr>
          <w:trHeight w:val="513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left="3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Линейныенеравенствас</w:t>
            </w:r>
            <w:proofErr w:type="spellEnd"/>
            <w:r>
              <w:rPr>
                <w:sz w:val="24"/>
              </w:rPr>
              <w:t xml:space="preserve"> одной</w:t>
            </w:r>
            <w:r>
              <w:rPr>
                <w:spacing w:val="-2"/>
                <w:sz w:val="24"/>
              </w:rPr>
              <w:t xml:space="preserve"> переменной</w:t>
            </w:r>
          </w:p>
        </w:tc>
      </w:tr>
      <w:tr w:rsidR="005D00F7">
        <w:trPr>
          <w:trHeight w:val="518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left="3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r>
              <w:rPr>
                <w:sz w:val="24"/>
              </w:rPr>
              <w:t xml:space="preserve">Системы </w:t>
            </w:r>
            <w:proofErr w:type="spellStart"/>
            <w:r>
              <w:rPr>
                <w:sz w:val="24"/>
              </w:rPr>
              <w:t>линейныхнеравенствсодной</w:t>
            </w:r>
            <w:r>
              <w:rPr>
                <w:spacing w:val="-2"/>
                <w:sz w:val="24"/>
              </w:rPr>
              <w:t>переменной</w:t>
            </w:r>
            <w:proofErr w:type="spellEnd"/>
          </w:p>
        </w:tc>
      </w:tr>
      <w:tr w:rsidR="005D00F7">
        <w:trPr>
          <w:trHeight w:val="513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78"/>
              <w:ind w:left="3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78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</w:tr>
      <w:tr w:rsidR="005D00F7">
        <w:trPr>
          <w:trHeight w:val="979"/>
        </w:trPr>
        <w:tc>
          <w:tcPr>
            <w:tcW w:w="2372" w:type="dxa"/>
          </w:tcPr>
          <w:p w:rsidR="005D00F7" w:rsidRDefault="005D00F7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3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12133" w:type="dxa"/>
          </w:tcPr>
          <w:p w:rsidR="005D00F7" w:rsidRDefault="005D00F7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5D00F7" w:rsidRDefault="00D92D5E">
            <w:pPr>
              <w:pStyle w:val="TableParagraph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Понятиефункции.Областьопределенияимножество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значенийфункции.Способызадания</w:t>
            </w:r>
            <w:r>
              <w:rPr>
                <w:spacing w:val="-2"/>
                <w:sz w:val="24"/>
              </w:rPr>
              <w:t>функций</w:t>
            </w:r>
            <w:proofErr w:type="spellEnd"/>
          </w:p>
        </w:tc>
      </w:tr>
      <w:tr w:rsidR="005D00F7">
        <w:trPr>
          <w:trHeight w:val="518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left="3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Графикфункции.Чтениесвойствфункциипо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>графику</w:t>
            </w:r>
            <w:proofErr w:type="spellEnd"/>
          </w:p>
        </w:tc>
      </w:tr>
      <w:tr w:rsidR="005D00F7">
        <w:trPr>
          <w:trHeight w:val="513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78"/>
              <w:ind w:left="3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78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Примерыграфиковфункций,отражающихреальные</w:t>
            </w:r>
            <w:r>
              <w:rPr>
                <w:spacing w:val="-2"/>
                <w:sz w:val="24"/>
              </w:rPr>
              <w:t>процессы</w:t>
            </w:r>
            <w:proofErr w:type="spellEnd"/>
          </w:p>
        </w:tc>
      </w:tr>
      <w:tr w:rsidR="005D00F7">
        <w:trPr>
          <w:trHeight w:val="513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left="3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r>
              <w:rPr>
                <w:sz w:val="24"/>
              </w:rPr>
              <w:t>Функции,описывающиепрямуюиобратнуюпропорциональныезависимости,их</w:t>
            </w:r>
            <w:r>
              <w:rPr>
                <w:spacing w:val="-2"/>
                <w:sz w:val="24"/>
              </w:rPr>
              <w:t>графики</w:t>
            </w:r>
          </w:p>
        </w:tc>
      </w:tr>
      <w:tr w:rsidR="005D00F7">
        <w:trPr>
          <w:trHeight w:val="517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left="3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Функции</w:t>
            </w:r>
            <w:r>
              <w:rPr>
                <w:i/>
                <w:color w:val="333333"/>
                <w:sz w:val="24"/>
              </w:rPr>
              <w:t>y=x²,y=</w:t>
            </w:r>
            <w:r>
              <w:rPr>
                <w:i/>
                <w:color w:val="333333"/>
                <w:spacing w:val="-5"/>
                <w:sz w:val="24"/>
              </w:rPr>
              <w:t>x</w:t>
            </w:r>
            <w:proofErr w:type="spellEnd"/>
            <w:r>
              <w:rPr>
                <w:i/>
                <w:color w:val="333333"/>
                <w:spacing w:val="-5"/>
                <w:sz w:val="24"/>
              </w:rPr>
              <w:t>³</w:t>
            </w:r>
          </w:p>
        </w:tc>
      </w:tr>
      <w:tr w:rsidR="005D00F7">
        <w:trPr>
          <w:trHeight w:val="513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78"/>
              <w:ind w:left="3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78"/>
              <w:ind w:left="412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Функции</w:t>
            </w:r>
            <w:r>
              <w:rPr>
                <w:i/>
                <w:sz w:val="24"/>
              </w:rPr>
              <w:t>y=٧x,y=</w:t>
            </w:r>
            <w:r>
              <w:rPr>
                <w:i/>
                <w:spacing w:val="-5"/>
                <w:sz w:val="24"/>
              </w:rPr>
              <w:t>|х|</w:t>
            </w:r>
            <w:proofErr w:type="spellEnd"/>
          </w:p>
        </w:tc>
      </w:tr>
      <w:tr w:rsidR="005D00F7">
        <w:trPr>
          <w:trHeight w:val="518"/>
        </w:trPr>
        <w:tc>
          <w:tcPr>
            <w:tcW w:w="2372" w:type="dxa"/>
          </w:tcPr>
          <w:p w:rsidR="005D00F7" w:rsidRDefault="00D92D5E">
            <w:pPr>
              <w:pStyle w:val="TableParagraph"/>
              <w:spacing w:before="83"/>
              <w:ind w:left="3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12133" w:type="dxa"/>
          </w:tcPr>
          <w:p w:rsidR="005D00F7" w:rsidRDefault="00D92D5E">
            <w:pPr>
              <w:pStyle w:val="TableParagraph"/>
              <w:spacing w:before="83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Графическоерешениеуравненийисистем</w:t>
            </w:r>
            <w:r>
              <w:rPr>
                <w:spacing w:val="-2"/>
                <w:sz w:val="24"/>
              </w:rPr>
              <w:t>уравнений</w:t>
            </w:r>
            <w:proofErr w:type="spellEnd"/>
          </w:p>
        </w:tc>
      </w:tr>
    </w:tbl>
    <w:p w:rsidR="005D00F7" w:rsidRDefault="005D00F7">
      <w:pPr>
        <w:pStyle w:val="TableParagraph"/>
        <w:rPr>
          <w:sz w:val="24"/>
        </w:rPr>
        <w:sectPr w:rsidR="005D00F7">
          <w:pgSz w:w="16390" w:h="11910" w:orient="landscape"/>
          <w:pgMar w:top="820" w:right="141" w:bottom="280" w:left="850" w:header="720" w:footer="720" w:gutter="0"/>
          <w:cols w:space="720"/>
        </w:sectPr>
      </w:pPr>
    </w:p>
    <w:p w:rsidR="005D00F7" w:rsidRDefault="00D92D5E">
      <w:pPr>
        <w:pStyle w:val="Heading1"/>
        <w:spacing w:line="276" w:lineRule="auto"/>
        <w:ind w:left="1" w:right="2870"/>
      </w:pPr>
      <w:r>
        <w:lastRenderedPageBreak/>
        <w:t>УЧЕБНО-МЕТОДИЧЕСКОЕОБЕСПЕЧЕНИЕ ОБРАЗОВАТЕЛЬНОГО ПРОЦЕССА</w:t>
      </w:r>
    </w:p>
    <w:p w:rsidR="005D00F7" w:rsidRDefault="00D92D5E">
      <w:pPr>
        <w:spacing w:line="321" w:lineRule="exact"/>
        <w:ind w:left="1"/>
        <w:rPr>
          <w:b/>
          <w:sz w:val="28"/>
        </w:rPr>
      </w:pPr>
      <w:r>
        <w:rPr>
          <w:b/>
          <w:sz w:val="28"/>
        </w:rPr>
        <w:t>ОБЯЗАТЕЛЬНЫЕУЧЕБНЫЕМАТЕРИАЛЫДЛЯ</w:t>
      </w:r>
      <w:r>
        <w:rPr>
          <w:b/>
          <w:spacing w:val="-2"/>
          <w:sz w:val="28"/>
        </w:rPr>
        <w:t>УЧЕНИКА</w:t>
      </w:r>
    </w:p>
    <w:p w:rsidR="005D00F7" w:rsidRDefault="00D92D5E">
      <w:pPr>
        <w:pStyle w:val="a3"/>
        <w:spacing w:before="318"/>
        <w:ind w:left="25"/>
      </w:pPr>
      <w:r>
        <w:rPr>
          <w:color w:val="282828"/>
        </w:rPr>
        <w:t>Алгебра.8класс.Учебник-МакарычевЮ.Н.,МиндюкН.Г.2019</w:t>
      </w:r>
      <w:r>
        <w:rPr>
          <w:color w:val="282828"/>
          <w:spacing w:val="-5"/>
        </w:rPr>
        <w:t>г.</w:t>
      </w:r>
    </w:p>
    <w:p w:rsidR="005D00F7" w:rsidRDefault="005D00F7">
      <w:pPr>
        <w:pStyle w:val="a3"/>
        <w:spacing w:before="37"/>
        <w:ind w:left="0"/>
      </w:pPr>
    </w:p>
    <w:p w:rsidR="005D00F7" w:rsidRDefault="00D92D5E">
      <w:pPr>
        <w:pStyle w:val="Heading1"/>
        <w:spacing w:before="0" w:line="480" w:lineRule="auto"/>
        <w:ind w:left="1"/>
      </w:pPr>
      <w:r>
        <w:t xml:space="preserve">ЦИФРОВЫЕОБРАЗОВАТЕЛЬНЫЕРЕСУРСЫИРЕСУРСЫСЕТИ </w:t>
      </w:r>
      <w:r>
        <w:rPr>
          <w:spacing w:val="-2"/>
        </w:rPr>
        <w:t>ИНТЕРНЕТ</w:t>
      </w:r>
    </w:p>
    <w:p w:rsidR="005D00F7" w:rsidRDefault="00D92D5E">
      <w:pPr>
        <w:pStyle w:val="a3"/>
        <w:spacing w:line="316" w:lineRule="exact"/>
        <w:ind w:left="1"/>
      </w:pPr>
      <w:proofErr w:type="spellStart"/>
      <w:r>
        <w:t>Библиотека</w:t>
      </w:r>
      <w:r>
        <w:rPr>
          <w:spacing w:val="-5"/>
        </w:rPr>
        <w:t>ЦОК</w:t>
      </w:r>
      <w:proofErr w:type="spellEnd"/>
    </w:p>
    <w:sectPr w:rsidR="005D00F7" w:rsidSect="005D00F7">
      <w:pgSz w:w="11910" w:h="16390"/>
      <w:pgMar w:top="1360" w:right="1417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3E4C"/>
    <w:multiLevelType w:val="multilevel"/>
    <w:tmpl w:val="4B3A4A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EC626E"/>
    <w:multiLevelType w:val="multilevel"/>
    <w:tmpl w:val="B13843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5D6E94"/>
    <w:multiLevelType w:val="hybridMultilevel"/>
    <w:tmpl w:val="FA6E06EE"/>
    <w:lvl w:ilvl="0" w:tplc="47BC87E0">
      <w:numFmt w:val="bullet"/>
      <w:lvlText w:val=""/>
      <w:lvlJc w:val="left"/>
      <w:pPr>
        <w:ind w:left="1442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1E46E58">
      <w:numFmt w:val="bullet"/>
      <w:lvlText w:val="o"/>
      <w:lvlJc w:val="left"/>
      <w:pPr>
        <w:ind w:left="2859" w:hanging="70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BF80CB6">
      <w:numFmt w:val="bullet"/>
      <w:lvlText w:val="•"/>
      <w:lvlJc w:val="left"/>
      <w:pPr>
        <w:ind w:left="3723" w:hanging="706"/>
      </w:pPr>
      <w:rPr>
        <w:rFonts w:hint="default"/>
        <w:lang w:val="ru-RU" w:eastAsia="en-US" w:bidi="ar-SA"/>
      </w:rPr>
    </w:lvl>
    <w:lvl w:ilvl="3" w:tplc="05C0D0A8">
      <w:numFmt w:val="bullet"/>
      <w:lvlText w:val="•"/>
      <w:lvlJc w:val="left"/>
      <w:pPr>
        <w:ind w:left="4586" w:hanging="706"/>
      </w:pPr>
      <w:rPr>
        <w:rFonts w:hint="default"/>
        <w:lang w:val="ru-RU" w:eastAsia="en-US" w:bidi="ar-SA"/>
      </w:rPr>
    </w:lvl>
    <w:lvl w:ilvl="4" w:tplc="4D6449F0">
      <w:numFmt w:val="bullet"/>
      <w:lvlText w:val="•"/>
      <w:lvlJc w:val="left"/>
      <w:pPr>
        <w:ind w:left="5449" w:hanging="706"/>
      </w:pPr>
      <w:rPr>
        <w:rFonts w:hint="default"/>
        <w:lang w:val="ru-RU" w:eastAsia="en-US" w:bidi="ar-SA"/>
      </w:rPr>
    </w:lvl>
    <w:lvl w:ilvl="5" w:tplc="061A6D46">
      <w:numFmt w:val="bullet"/>
      <w:lvlText w:val="•"/>
      <w:lvlJc w:val="left"/>
      <w:pPr>
        <w:ind w:left="6312" w:hanging="706"/>
      </w:pPr>
      <w:rPr>
        <w:rFonts w:hint="default"/>
        <w:lang w:val="ru-RU" w:eastAsia="en-US" w:bidi="ar-SA"/>
      </w:rPr>
    </w:lvl>
    <w:lvl w:ilvl="6" w:tplc="82B84950">
      <w:numFmt w:val="bullet"/>
      <w:lvlText w:val="•"/>
      <w:lvlJc w:val="left"/>
      <w:pPr>
        <w:ind w:left="7176" w:hanging="706"/>
      </w:pPr>
      <w:rPr>
        <w:rFonts w:hint="default"/>
        <w:lang w:val="ru-RU" w:eastAsia="en-US" w:bidi="ar-SA"/>
      </w:rPr>
    </w:lvl>
    <w:lvl w:ilvl="7" w:tplc="F10602F4">
      <w:numFmt w:val="bullet"/>
      <w:lvlText w:val="•"/>
      <w:lvlJc w:val="left"/>
      <w:pPr>
        <w:ind w:left="8039" w:hanging="706"/>
      </w:pPr>
      <w:rPr>
        <w:rFonts w:hint="default"/>
        <w:lang w:val="ru-RU" w:eastAsia="en-US" w:bidi="ar-SA"/>
      </w:rPr>
    </w:lvl>
    <w:lvl w:ilvl="8" w:tplc="BE3ECA2E">
      <w:numFmt w:val="bullet"/>
      <w:lvlText w:val="•"/>
      <w:lvlJc w:val="left"/>
      <w:pPr>
        <w:ind w:left="8902" w:hanging="706"/>
      </w:pPr>
      <w:rPr>
        <w:rFonts w:hint="default"/>
        <w:lang w:val="ru-RU" w:eastAsia="en-US" w:bidi="ar-SA"/>
      </w:rPr>
    </w:lvl>
  </w:abstractNum>
  <w:abstractNum w:abstractNumId="3">
    <w:nsid w:val="3C9139BC"/>
    <w:multiLevelType w:val="multilevel"/>
    <w:tmpl w:val="48740B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7B0520"/>
    <w:multiLevelType w:val="multilevel"/>
    <w:tmpl w:val="A97C95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2A2A06"/>
    <w:multiLevelType w:val="hybridMultilevel"/>
    <w:tmpl w:val="A296BBBA"/>
    <w:lvl w:ilvl="0" w:tplc="7B888BE4">
      <w:numFmt w:val="bullet"/>
      <w:lvlText w:val=""/>
      <w:lvlJc w:val="left"/>
      <w:pPr>
        <w:ind w:left="1015" w:hanging="41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F2455A">
      <w:numFmt w:val="bullet"/>
      <w:lvlText w:val="•"/>
      <w:lvlJc w:val="left"/>
      <w:pPr>
        <w:ind w:left="1980" w:hanging="413"/>
      </w:pPr>
      <w:rPr>
        <w:rFonts w:hint="default"/>
        <w:lang w:val="ru-RU" w:eastAsia="en-US" w:bidi="ar-SA"/>
      </w:rPr>
    </w:lvl>
    <w:lvl w:ilvl="2" w:tplc="F0720DDC">
      <w:numFmt w:val="bullet"/>
      <w:lvlText w:val="•"/>
      <w:lvlJc w:val="left"/>
      <w:pPr>
        <w:ind w:left="2941" w:hanging="413"/>
      </w:pPr>
      <w:rPr>
        <w:rFonts w:hint="default"/>
        <w:lang w:val="ru-RU" w:eastAsia="en-US" w:bidi="ar-SA"/>
      </w:rPr>
    </w:lvl>
    <w:lvl w:ilvl="3" w:tplc="F1304456">
      <w:numFmt w:val="bullet"/>
      <w:lvlText w:val="•"/>
      <w:lvlJc w:val="left"/>
      <w:pPr>
        <w:ind w:left="3902" w:hanging="413"/>
      </w:pPr>
      <w:rPr>
        <w:rFonts w:hint="default"/>
        <w:lang w:val="ru-RU" w:eastAsia="en-US" w:bidi="ar-SA"/>
      </w:rPr>
    </w:lvl>
    <w:lvl w:ilvl="4" w:tplc="0A8E232A">
      <w:numFmt w:val="bullet"/>
      <w:lvlText w:val="•"/>
      <w:lvlJc w:val="left"/>
      <w:pPr>
        <w:ind w:left="4863" w:hanging="413"/>
      </w:pPr>
      <w:rPr>
        <w:rFonts w:hint="default"/>
        <w:lang w:val="ru-RU" w:eastAsia="en-US" w:bidi="ar-SA"/>
      </w:rPr>
    </w:lvl>
    <w:lvl w:ilvl="5" w:tplc="5414E346">
      <w:numFmt w:val="bullet"/>
      <w:lvlText w:val="•"/>
      <w:lvlJc w:val="left"/>
      <w:pPr>
        <w:ind w:left="5824" w:hanging="413"/>
      </w:pPr>
      <w:rPr>
        <w:rFonts w:hint="default"/>
        <w:lang w:val="ru-RU" w:eastAsia="en-US" w:bidi="ar-SA"/>
      </w:rPr>
    </w:lvl>
    <w:lvl w:ilvl="6" w:tplc="A468AD28">
      <w:numFmt w:val="bullet"/>
      <w:lvlText w:val="•"/>
      <w:lvlJc w:val="left"/>
      <w:pPr>
        <w:ind w:left="6785" w:hanging="413"/>
      </w:pPr>
      <w:rPr>
        <w:rFonts w:hint="default"/>
        <w:lang w:val="ru-RU" w:eastAsia="en-US" w:bidi="ar-SA"/>
      </w:rPr>
    </w:lvl>
    <w:lvl w:ilvl="7" w:tplc="4EAEB89E">
      <w:numFmt w:val="bullet"/>
      <w:lvlText w:val="•"/>
      <w:lvlJc w:val="left"/>
      <w:pPr>
        <w:ind w:left="7746" w:hanging="413"/>
      </w:pPr>
      <w:rPr>
        <w:rFonts w:hint="default"/>
        <w:lang w:val="ru-RU" w:eastAsia="en-US" w:bidi="ar-SA"/>
      </w:rPr>
    </w:lvl>
    <w:lvl w:ilvl="8" w:tplc="0AA4721A">
      <w:numFmt w:val="bullet"/>
      <w:lvlText w:val="•"/>
      <w:lvlJc w:val="left"/>
      <w:pPr>
        <w:ind w:left="8707" w:hanging="413"/>
      </w:pPr>
      <w:rPr>
        <w:rFonts w:hint="default"/>
        <w:lang w:val="ru-RU" w:eastAsia="en-US" w:bidi="ar-SA"/>
      </w:rPr>
    </w:lvl>
  </w:abstractNum>
  <w:abstractNum w:abstractNumId="6">
    <w:nsid w:val="45EC3641"/>
    <w:multiLevelType w:val="multilevel"/>
    <w:tmpl w:val="1D022D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CE1B19"/>
    <w:multiLevelType w:val="multilevel"/>
    <w:tmpl w:val="867E0C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EF156E"/>
    <w:multiLevelType w:val="hybridMultilevel"/>
    <w:tmpl w:val="8CA2B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2A6E7D"/>
    <w:multiLevelType w:val="hybridMultilevel"/>
    <w:tmpl w:val="E7764634"/>
    <w:lvl w:ilvl="0" w:tplc="D09A499A">
      <w:numFmt w:val="bullet"/>
      <w:lvlText w:val="o"/>
      <w:lvlJc w:val="left"/>
      <w:pPr>
        <w:ind w:left="2859" w:hanging="70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050BB26">
      <w:numFmt w:val="bullet"/>
      <w:lvlText w:val="•"/>
      <w:lvlJc w:val="left"/>
      <w:pPr>
        <w:ind w:left="3636" w:hanging="706"/>
      </w:pPr>
      <w:rPr>
        <w:rFonts w:hint="default"/>
        <w:lang w:val="ru-RU" w:eastAsia="en-US" w:bidi="ar-SA"/>
      </w:rPr>
    </w:lvl>
    <w:lvl w:ilvl="2" w:tplc="1E6097DE">
      <w:numFmt w:val="bullet"/>
      <w:lvlText w:val="•"/>
      <w:lvlJc w:val="left"/>
      <w:pPr>
        <w:ind w:left="4413" w:hanging="706"/>
      </w:pPr>
      <w:rPr>
        <w:rFonts w:hint="default"/>
        <w:lang w:val="ru-RU" w:eastAsia="en-US" w:bidi="ar-SA"/>
      </w:rPr>
    </w:lvl>
    <w:lvl w:ilvl="3" w:tplc="9A9E1BE4">
      <w:numFmt w:val="bullet"/>
      <w:lvlText w:val="•"/>
      <w:lvlJc w:val="left"/>
      <w:pPr>
        <w:ind w:left="5190" w:hanging="706"/>
      </w:pPr>
      <w:rPr>
        <w:rFonts w:hint="default"/>
        <w:lang w:val="ru-RU" w:eastAsia="en-US" w:bidi="ar-SA"/>
      </w:rPr>
    </w:lvl>
    <w:lvl w:ilvl="4" w:tplc="4D22634E">
      <w:numFmt w:val="bullet"/>
      <w:lvlText w:val="•"/>
      <w:lvlJc w:val="left"/>
      <w:pPr>
        <w:ind w:left="5967" w:hanging="706"/>
      </w:pPr>
      <w:rPr>
        <w:rFonts w:hint="default"/>
        <w:lang w:val="ru-RU" w:eastAsia="en-US" w:bidi="ar-SA"/>
      </w:rPr>
    </w:lvl>
    <w:lvl w:ilvl="5" w:tplc="2786CDD6">
      <w:numFmt w:val="bullet"/>
      <w:lvlText w:val="•"/>
      <w:lvlJc w:val="left"/>
      <w:pPr>
        <w:ind w:left="6744" w:hanging="706"/>
      </w:pPr>
      <w:rPr>
        <w:rFonts w:hint="default"/>
        <w:lang w:val="ru-RU" w:eastAsia="en-US" w:bidi="ar-SA"/>
      </w:rPr>
    </w:lvl>
    <w:lvl w:ilvl="6" w:tplc="35542E2A">
      <w:numFmt w:val="bullet"/>
      <w:lvlText w:val="•"/>
      <w:lvlJc w:val="left"/>
      <w:pPr>
        <w:ind w:left="7521" w:hanging="706"/>
      </w:pPr>
      <w:rPr>
        <w:rFonts w:hint="default"/>
        <w:lang w:val="ru-RU" w:eastAsia="en-US" w:bidi="ar-SA"/>
      </w:rPr>
    </w:lvl>
    <w:lvl w:ilvl="7" w:tplc="60D2DF9A">
      <w:numFmt w:val="bullet"/>
      <w:lvlText w:val="•"/>
      <w:lvlJc w:val="left"/>
      <w:pPr>
        <w:ind w:left="8298" w:hanging="706"/>
      </w:pPr>
      <w:rPr>
        <w:rFonts w:hint="default"/>
        <w:lang w:val="ru-RU" w:eastAsia="en-US" w:bidi="ar-SA"/>
      </w:rPr>
    </w:lvl>
    <w:lvl w:ilvl="8" w:tplc="944CA3CE">
      <w:numFmt w:val="bullet"/>
      <w:lvlText w:val="•"/>
      <w:lvlJc w:val="left"/>
      <w:pPr>
        <w:ind w:left="9075" w:hanging="706"/>
      </w:pPr>
      <w:rPr>
        <w:rFonts w:hint="default"/>
        <w:lang w:val="ru-RU" w:eastAsia="en-US" w:bidi="ar-SA"/>
      </w:rPr>
    </w:lvl>
  </w:abstractNum>
  <w:abstractNum w:abstractNumId="10">
    <w:nsid w:val="7E0D0C06"/>
    <w:multiLevelType w:val="hybridMultilevel"/>
    <w:tmpl w:val="FF948E14"/>
    <w:lvl w:ilvl="0" w:tplc="416E77CC">
      <w:start w:val="1"/>
      <w:numFmt w:val="decimal"/>
      <w:lvlText w:val="%1)"/>
      <w:lvlJc w:val="left"/>
      <w:pPr>
        <w:ind w:left="1351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7EED62">
      <w:numFmt w:val="bullet"/>
      <w:lvlText w:val=""/>
      <w:lvlJc w:val="left"/>
      <w:pPr>
        <w:ind w:left="13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3A61C4E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3" w:tplc="541C431C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4" w:tplc="1130C132">
      <w:numFmt w:val="bullet"/>
      <w:lvlText w:val="•"/>
      <w:lvlJc w:val="left"/>
      <w:pPr>
        <w:ind w:left="4463" w:hanging="360"/>
      </w:pPr>
      <w:rPr>
        <w:rFonts w:hint="default"/>
        <w:lang w:val="ru-RU" w:eastAsia="en-US" w:bidi="ar-SA"/>
      </w:rPr>
    </w:lvl>
    <w:lvl w:ilvl="5" w:tplc="3E628802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6" w:tplc="1ABC216E">
      <w:numFmt w:val="bullet"/>
      <w:lvlText w:val="•"/>
      <w:lvlJc w:val="left"/>
      <w:pPr>
        <w:ind w:left="6518" w:hanging="360"/>
      </w:pPr>
      <w:rPr>
        <w:rFonts w:hint="default"/>
        <w:lang w:val="ru-RU" w:eastAsia="en-US" w:bidi="ar-SA"/>
      </w:rPr>
    </w:lvl>
    <w:lvl w:ilvl="7" w:tplc="D1B6B76E">
      <w:numFmt w:val="bullet"/>
      <w:lvlText w:val="•"/>
      <w:lvlJc w:val="left"/>
      <w:pPr>
        <w:ind w:left="7546" w:hanging="360"/>
      </w:pPr>
      <w:rPr>
        <w:rFonts w:hint="default"/>
        <w:lang w:val="ru-RU" w:eastAsia="en-US" w:bidi="ar-SA"/>
      </w:rPr>
    </w:lvl>
    <w:lvl w:ilvl="8" w:tplc="884AF7D6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5D00F7"/>
    <w:rsid w:val="00207841"/>
    <w:rsid w:val="005D00F7"/>
    <w:rsid w:val="00701287"/>
    <w:rsid w:val="008022C6"/>
    <w:rsid w:val="00C26F0F"/>
    <w:rsid w:val="00CC5EA1"/>
    <w:rsid w:val="00D92D5E"/>
    <w:rsid w:val="00ED7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00F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D774F"/>
    <w:pPr>
      <w:keepNext/>
      <w:keepLines/>
      <w:widowControl/>
      <w:autoSpaceDE/>
      <w:autoSpaceDN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D774F"/>
    <w:pPr>
      <w:keepNext/>
      <w:keepLines/>
      <w:widowControl/>
      <w:autoSpaceDE/>
      <w:autoSpaceDN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D774F"/>
    <w:pPr>
      <w:keepNext/>
      <w:keepLines/>
      <w:widowControl/>
      <w:autoSpaceDE/>
      <w:autoSpaceDN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D774F"/>
    <w:pPr>
      <w:keepNext/>
      <w:keepLines/>
      <w:widowControl/>
      <w:autoSpaceDE/>
      <w:autoSpaceDN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00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00F7"/>
    <w:pPr>
      <w:ind w:left="44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D00F7"/>
    <w:pPr>
      <w:spacing w:before="75"/>
      <w:ind w:left="56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D00F7"/>
    <w:pPr>
      <w:spacing w:before="5"/>
      <w:ind w:left="568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5D00F7"/>
    <w:pPr>
      <w:ind w:left="137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D00F7"/>
  </w:style>
  <w:style w:type="character" w:customStyle="1" w:styleId="10">
    <w:name w:val="Заголовок 1 Знак"/>
    <w:basedOn w:val="a0"/>
    <w:link w:val="1"/>
    <w:uiPriority w:val="9"/>
    <w:rsid w:val="00ED77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D77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D77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D77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ED774F"/>
    <w:pPr>
      <w:widowControl/>
      <w:tabs>
        <w:tab w:val="center" w:pos="4680"/>
        <w:tab w:val="right" w:pos="9360"/>
      </w:tabs>
      <w:autoSpaceDE/>
      <w:autoSpaceDN/>
      <w:spacing w:after="200" w:line="276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ED774F"/>
  </w:style>
  <w:style w:type="paragraph" w:styleId="a7">
    <w:name w:val="Normal Indent"/>
    <w:basedOn w:val="a"/>
    <w:uiPriority w:val="99"/>
    <w:unhideWhenUsed/>
    <w:rsid w:val="00ED774F"/>
    <w:pPr>
      <w:widowControl/>
      <w:autoSpaceDE/>
      <w:autoSpaceDN/>
      <w:spacing w:after="200" w:line="276" w:lineRule="auto"/>
      <w:ind w:left="720"/>
    </w:pPr>
    <w:rPr>
      <w:rFonts w:asciiTheme="minorHAnsi" w:eastAsiaTheme="minorHAnsi" w:hAnsiTheme="minorHAnsi" w:cstheme="minorBidi"/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ED774F"/>
    <w:pPr>
      <w:widowControl/>
      <w:numPr>
        <w:ilvl w:val="1"/>
      </w:numPr>
      <w:autoSpaceDE/>
      <w:autoSpaceDN/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ED77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rsid w:val="00ED774F"/>
    <w:pPr>
      <w:widowControl/>
      <w:pBdr>
        <w:bottom w:val="single" w:sz="8" w:space="4" w:color="4F81BD" w:themeColor="accent1"/>
      </w:pBdr>
      <w:autoSpaceDE/>
      <w:autoSpaceDN/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b">
    <w:name w:val="Название Знак"/>
    <w:basedOn w:val="a0"/>
    <w:link w:val="aa"/>
    <w:uiPriority w:val="10"/>
    <w:rsid w:val="00ED77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">
    <w:name w:val="Emphasis"/>
    <w:basedOn w:val="a0"/>
    <w:uiPriority w:val="20"/>
    <w:qFormat/>
    <w:rsid w:val="00ED774F"/>
    <w:rPr>
      <w:i/>
      <w:iCs/>
    </w:rPr>
  </w:style>
  <w:style w:type="character" w:styleId="ad">
    <w:name w:val="Hyperlink"/>
    <w:basedOn w:val="a0"/>
    <w:uiPriority w:val="99"/>
    <w:unhideWhenUsed/>
    <w:rsid w:val="00ED774F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ED774F"/>
    <w:pPr>
      <w:widowControl/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ED774F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ED774F"/>
    <w:pPr>
      <w:widowControl/>
      <w:autoSpaceDE/>
      <w:autoSpaceDN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7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ZWRT952Y4" TargetMode="External"/><Relationship Id="rId117" Type="http://schemas.openxmlformats.org/officeDocument/2006/relationships/hyperlink" Target="https://m.edsoo.ru/EV544RI5Q" TargetMode="External"/><Relationship Id="rId21" Type="http://schemas.openxmlformats.org/officeDocument/2006/relationships/hyperlink" Target="https://m.edsoo.ru/J5VG5LR7S" TargetMode="External"/><Relationship Id="rId42" Type="http://schemas.openxmlformats.org/officeDocument/2006/relationships/hyperlink" Target="https://m.edsoo.ru/O36XRGIQ5" TargetMode="External"/><Relationship Id="rId47" Type="http://schemas.openxmlformats.org/officeDocument/2006/relationships/hyperlink" Target="https://m.edsoo.ru/JSL2OLYZ8" TargetMode="External"/><Relationship Id="rId63" Type="http://schemas.openxmlformats.org/officeDocument/2006/relationships/hyperlink" Target="https://m.edsoo.ru/EAQWY8GA5" TargetMode="External"/><Relationship Id="rId68" Type="http://schemas.openxmlformats.org/officeDocument/2006/relationships/hyperlink" Target="https://m.edsoo.ru/U1FNJAZF8" TargetMode="External"/><Relationship Id="rId84" Type="http://schemas.openxmlformats.org/officeDocument/2006/relationships/hyperlink" Target="https://m.edsoo.ru/1TXPT3M9G" TargetMode="External"/><Relationship Id="rId89" Type="http://schemas.openxmlformats.org/officeDocument/2006/relationships/hyperlink" Target="https://m.edsoo.ru/PHEW5XUM9" TargetMode="External"/><Relationship Id="rId112" Type="http://schemas.openxmlformats.org/officeDocument/2006/relationships/hyperlink" Target="https://m.edsoo.ru/MN4HSJHJF" TargetMode="External"/><Relationship Id="rId16" Type="http://schemas.openxmlformats.org/officeDocument/2006/relationships/hyperlink" Target="https://m.edsoo.ru/3PYSJ3U86" TargetMode="External"/><Relationship Id="rId107" Type="http://schemas.openxmlformats.org/officeDocument/2006/relationships/hyperlink" Target="https://m.edsoo.ru/T13T3AC5W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3JYROJYXS" TargetMode="External"/><Relationship Id="rId32" Type="http://schemas.openxmlformats.org/officeDocument/2006/relationships/hyperlink" Target="https://m.edsoo.ru/8LR8SF4V6" TargetMode="External"/><Relationship Id="rId37" Type="http://schemas.openxmlformats.org/officeDocument/2006/relationships/hyperlink" Target="https://m.edsoo.ru/MJMHAI34E" TargetMode="External"/><Relationship Id="rId40" Type="http://schemas.openxmlformats.org/officeDocument/2006/relationships/hyperlink" Target="https://m.edsoo.ru/0R3MUMSW1" TargetMode="External"/><Relationship Id="rId45" Type="http://schemas.openxmlformats.org/officeDocument/2006/relationships/hyperlink" Target="https://m.edsoo.ru/YMIS4PJ3A" TargetMode="External"/><Relationship Id="rId53" Type="http://schemas.openxmlformats.org/officeDocument/2006/relationships/hyperlink" Target="https://m.edsoo.ru/QI91ZWRG1" TargetMode="External"/><Relationship Id="rId58" Type="http://schemas.openxmlformats.org/officeDocument/2006/relationships/hyperlink" Target="https://m.edsoo.ru/W3XOE8WYD" TargetMode="External"/><Relationship Id="rId66" Type="http://schemas.openxmlformats.org/officeDocument/2006/relationships/hyperlink" Target="https://m.edsoo.ru/Z52VU6686" TargetMode="External"/><Relationship Id="rId74" Type="http://schemas.openxmlformats.org/officeDocument/2006/relationships/hyperlink" Target="https://m.edsoo.ru/G8VSI61KI" TargetMode="External"/><Relationship Id="rId79" Type="http://schemas.openxmlformats.org/officeDocument/2006/relationships/hyperlink" Target="https://m.edsoo.ru/HA1C66PPE" TargetMode="External"/><Relationship Id="rId87" Type="http://schemas.openxmlformats.org/officeDocument/2006/relationships/hyperlink" Target="https://m.edsoo.ru/MBZB81JYX" TargetMode="External"/><Relationship Id="rId102" Type="http://schemas.openxmlformats.org/officeDocument/2006/relationships/hyperlink" Target="https://m.edsoo.ru/L01DK1GZH" TargetMode="External"/><Relationship Id="rId110" Type="http://schemas.openxmlformats.org/officeDocument/2006/relationships/hyperlink" Target="https://m.edsoo.ru/FECQ5PBH5" TargetMode="External"/><Relationship Id="rId115" Type="http://schemas.openxmlformats.org/officeDocument/2006/relationships/hyperlink" Target="https://m.edsoo.ru/PMP9NWV1R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P20QUYN33" TargetMode="External"/><Relationship Id="rId82" Type="http://schemas.openxmlformats.org/officeDocument/2006/relationships/hyperlink" Target="https://m.edsoo.ru/FB2QE83KH" TargetMode="External"/><Relationship Id="rId90" Type="http://schemas.openxmlformats.org/officeDocument/2006/relationships/hyperlink" Target="https://m.edsoo.ru/IKM353RIF" TargetMode="External"/><Relationship Id="rId95" Type="http://schemas.openxmlformats.org/officeDocument/2006/relationships/hyperlink" Target="https://m.edsoo.ru/78XFCWWQ0" TargetMode="External"/><Relationship Id="rId19" Type="http://schemas.openxmlformats.org/officeDocument/2006/relationships/hyperlink" Target="https://m.edsoo.ru/U748OB1Y5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01XPS5E2H" TargetMode="External"/><Relationship Id="rId27" Type="http://schemas.openxmlformats.org/officeDocument/2006/relationships/hyperlink" Target="https://m.edsoo.ru/630IJGP3Z" TargetMode="External"/><Relationship Id="rId30" Type="http://schemas.openxmlformats.org/officeDocument/2006/relationships/hyperlink" Target="https://m.edsoo.ru/JT3RAMNER" TargetMode="External"/><Relationship Id="rId35" Type="http://schemas.openxmlformats.org/officeDocument/2006/relationships/hyperlink" Target="https://m.edsoo.ru/2950Y2QME" TargetMode="External"/><Relationship Id="rId43" Type="http://schemas.openxmlformats.org/officeDocument/2006/relationships/hyperlink" Target="https://m.edsoo.ru/0BCM3MZ4J" TargetMode="External"/><Relationship Id="rId48" Type="http://schemas.openxmlformats.org/officeDocument/2006/relationships/hyperlink" Target="https://m.edsoo.ru/P5CIFH6V2" TargetMode="External"/><Relationship Id="rId56" Type="http://schemas.openxmlformats.org/officeDocument/2006/relationships/hyperlink" Target="https://m.edsoo.ru/VE1H89120" TargetMode="External"/><Relationship Id="rId64" Type="http://schemas.openxmlformats.org/officeDocument/2006/relationships/hyperlink" Target="https://m.edsoo.ru/7I8UOFTGX" TargetMode="External"/><Relationship Id="rId69" Type="http://schemas.openxmlformats.org/officeDocument/2006/relationships/hyperlink" Target="https://m.edsoo.ru/D0ANX92R9" TargetMode="External"/><Relationship Id="rId77" Type="http://schemas.openxmlformats.org/officeDocument/2006/relationships/hyperlink" Target="https://m.edsoo.ru/EG1NO9VKR" TargetMode="External"/><Relationship Id="rId100" Type="http://schemas.openxmlformats.org/officeDocument/2006/relationships/hyperlink" Target="https://m.edsoo.ru/7C3Y5FGCJ" TargetMode="External"/><Relationship Id="rId105" Type="http://schemas.openxmlformats.org/officeDocument/2006/relationships/hyperlink" Target="https://m.edsoo.ru/M2ZYHHYM1" TargetMode="External"/><Relationship Id="rId113" Type="http://schemas.openxmlformats.org/officeDocument/2006/relationships/hyperlink" Target="https://m.edsoo.ru/9GEQ8DER9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m.edsoo.ru/7f417af8" TargetMode="External"/><Relationship Id="rId51" Type="http://schemas.openxmlformats.org/officeDocument/2006/relationships/hyperlink" Target="https://m.edsoo.ru/Y4RT87TS5" TargetMode="External"/><Relationship Id="rId72" Type="http://schemas.openxmlformats.org/officeDocument/2006/relationships/hyperlink" Target="https://m.edsoo.ru/YCK7879MO" TargetMode="External"/><Relationship Id="rId80" Type="http://schemas.openxmlformats.org/officeDocument/2006/relationships/hyperlink" Target="https://m.edsoo.ru/1LF1OLRD4" TargetMode="External"/><Relationship Id="rId85" Type="http://schemas.openxmlformats.org/officeDocument/2006/relationships/hyperlink" Target="https://m.edsoo.ru/ABQITT5O7" TargetMode="External"/><Relationship Id="rId93" Type="http://schemas.openxmlformats.org/officeDocument/2006/relationships/hyperlink" Target="https://m.edsoo.ru/RYNK1DQG1" TargetMode="External"/><Relationship Id="rId98" Type="http://schemas.openxmlformats.org/officeDocument/2006/relationships/hyperlink" Target="https://m.edsoo.ru/M7USFIZBE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TO1FCTPEP" TargetMode="External"/><Relationship Id="rId25" Type="http://schemas.openxmlformats.org/officeDocument/2006/relationships/hyperlink" Target="https://m.edsoo.ru/6PF3GHKFE" TargetMode="External"/><Relationship Id="rId33" Type="http://schemas.openxmlformats.org/officeDocument/2006/relationships/hyperlink" Target="https://m.edsoo.ru/73DCZHCDB" TargetMode="External"/><Relationship Id="rId38" Type="http://schemas.openxmlformats.org/officeDocument/2006/relationships/hyperlink" Target="https://m.edsoo.ru/WIOBFQW90" TargetMode="External"/><Relationship Id="rId46" Type="http://schemas.openxmlformats.org/officeDocument/2006/relationships/hyperlink" Target="https://m.edsoo.ru/XNOZ18EQC" TargetMode="External"/><Relationship Id="rId59" Type="http://schemas.openxmlformats.org/officeDocument/2006/relationships/hyperlink" Target="https://m.edsoo.ru/A1N38VEFM" TargetMode="External"/><Relationship Id="rId67" Type="http://schemas.openxmlformats.org/officeDocument/2006/relationships/hyperlink" Target="https://m.edsoo.ru/R1GO0VKTG" TargetMode="External"/><Relationship Id="rId103" Type="http://schemas.openxmlformats.org/officeDocument/2006/relationships/hyperlink" Target="https://m.edsoo.ru/6NW13Y2J0" TargetMode="External"/><Relationship Id="rId108" Type="http://schemas.openxmlformats.org/officeDocument/2006/relationships/hyperlink" Target="https://m.edsoo.ru/K9ZLQ2XZ8" TargetMode="External"/><Relationship Id="rId116" Type="http://schemas.openxmlformats.org/officeDocument/2006/relationships/hyperlink" Target="https://m.edsoo.ru/NKYBQIPEQ" TargetMode="External"/><Relationship Id="rId20" Type="http://schemas.openxmlformats.org/officeDocument/2006/relationships/hyperlink" Target="https://m.edsoo.ru/79TXEY8FV" TargetMode="External"/><Relationship Id="rId41" Type="http://schemas.openxmlformats.org/officeDocument/2006/relationships/hyperlink" Target="https://m.edsoo.ru/S0BG3CP5E" TargetMode="External"/><Relationship Id="rId54" Type="http://schemas.openxmlformats.org/officeDocument/2006/relationships/hyperlink" Target="https://m.edsoo.ru/YVNZKPK65" TargetMode="External"/><Relationship Id="rId62" Type="http://schemas.openxmlformats.org/officeDocument/2006/relationships/hyperlink" Target="https://m.edsoo.ru/9M2AEEGA7" TargetMode="External"/><Relationship Id="rId70" Type="http://schemas.openxmlformats.org/officeDocument/2006/relationships/hyperlink" Target="https://m.edsoo.ru/N1TRKZ3ZZ" TargetMode="External"/><Relationship Id="rId75" Type="http://schemas.openxmlformats.org/officeDocument/2006/relationships/hyperlink" Target="https://m.edsoo.ru/JJGV8LWVD" TargetMode="External"/><Relationship Id="rId83" Type="http://schemas.openxmlformats.org/officeDocument/2006/relationships/hyperlink" Target="https://m.edsoo.ru/VPI4HATG0" TargetMode="External"/><Relationship Id="rId88" Type="http://schemas.openxmlformats.org/officeDocument/2006/relationships/hyperlink" Target="https://m.edsoo.ru/W9WYFQHGH" TargetMode="External"/><Relationship Id="rId91" Type="http://schemas.openxmlformats.org/officeDocument/2006/relationships/hyperlink" Target="https://m.edsoo.ru/2VKLV2LYT" TargetMode="External"/><Relationship Id="rId96" Type="http://schemas.openxmlformats.org/officeDocument/2006/relationships/hyperlink" Target="https://m.edsoo.ru/M4O8RIB6H" TargetMode="External"/><Relationship Id="rId111" Type="http://schemas.openxmlformats.org/officeDocument/2006/relationships/hyperlink" Target="https://m.edsoo.ru/GQY736KN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7af8" TargetMode="Externa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VAEN1S6V1" TargetMode="External"/><Relationship Id="rId28" Type="http://schemas.openxmlformats.org/officeDocument/2006/relationships/hyperlink" Target="https://m.edsoo.ru/8VPTOXEBR" TargetMode="External"/><Relationship Id="rId36" Type="http://schemas.openxmlformats.org/officeDocument/2006/relationships/hyperlink" Target="https://m.edsoo.ru/4SFFT1US4" TargetMode="External"/><Relationship Id="rId49" Type="http://schemas.openxmlformats.org/officeDocument/2006/relationships/hyperlink" Target="https://m.edsoo.ru/3RF22K1BA" TargetMode="External"/><Relationship Id="rId57" Type="http://schemas.openxmlformats.org/officeDocument/2006/relationships/hyperlink" Target="https://m.edsoo.ru/4B6QF1CK3" TargetMode="External"/><Relationship Id="rId106" Type="http://schemas.openxmlformats.org/officeDocument/2006/relationships/hyperlink" Target="https://m.edsoo.ru/AODPRUL72" TargetMode="External"/><Relationship Id="rId114" Type="http://schemas.openxmlformats.org/officeDocument/2006/relationships/hyperlink" Target="https://m.edsoo.ru/W38DAPFWK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SEJEHT01I" TargetMode="External"/><Relationship Id="rId44" Type="http://schemas.openxmlformats.org/officeDocument/2006/relationships/hyperlink" Target="https://m.edsoo.ru/A2ALJCKN5" TargetMode="External"/><Relationship Id="rId52" Type="http://schemas.openxmlformats.org/officeDocument/2006/relationships/hyperlink" Target="https://m.edsoo.ru/NQK42IH3C" TargetMode="External"/><Relationship Id="rId60" Type="http://schemas.openxmlformats.org/officeDocument/2006/relationships/hyperlink" Target="https://m.edsoo.ru/GBI9Y63AN" TargetMode="External"/><Relationship Id="rId65" Type="http://schemas.openxmlformats.org/officeDocument/2006/relationships/hyperlink" Target="https://m.edsoo.ru/J266VKENC" TargetMode="External"/><Relationship Id="rId73" Type="http://schemas.openxmlformats.org/officeDocument/2006/relationships/hyperlink" Target="https://m.edsoo.ru/1D6P24TGY" TargetMode="External"/><Relationship Id="rId78" Type="http://schemas.openxmlformats.org/officeDocument/2006/relationships/hyperlink" Target="https://m.edsoo.ru/XSG1574KE" TargetMode="External"/><Relationship Id="rId81" Type="http://schemas.openxmlformats.org/officeDocument/2006/relationships/hyperlink" Target="https://m.edsoo.ru/DS5S8RT59" TargetMode="External"/><Relationship Id="rId86" Type="http://schemas.openxmlformats.org/officeDocument/2006/relationships/hyperlink" Target="https://m.edsoo.ru/CB9YSBJLS" TargetMode="External"/><Relationship Id="rId94" Type="http://schemas.openxmlformats.org/officeDocument/2006/relationships/hyperlink" Target="https://m.edsoo.ru/JVXV93HQ7" TargetMode="External"/><Relationship Id="rId99" Type="http://schemas.openxmlformats.org/officeDocument/2006/relationships/hyperlink" Target="https://m.edsoo.ru/NY794Z19T" TargetMode="External"/><Relationship Id="rId101" Type="http://schemas.openxmlformats.org/officeDocument/2006/relationships/hyperlink" Target="https://m.edsoo.ru/6KS990P8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7af8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PSDUTXXKO" TargetMode="External"/><Relationship Id="rId39" Type="http://schemas.openxmlformats.org/officeDocument/2006/relationships/hyperlink" Target="https://m.edsoo.ru/PM9Q3ZUAL" TargetMode="External"/><Relationship Id="rId109" Type="http://schemas.openxmlformats.org/officeDocument/2006/relationships/hyperlink" Target="https://m.edsoo.ru/ZTL9L5EU7" TargetMode="External"/><Relationship Id="rId34" Type="http://schemas.openxmlformats.org/officeDocument/2006/relationships/hyperlink" Target="https://m.edsoo.ru/JSXJD3SRP" TargetMode="External"/><Relationship Id="rId50" Type="http://schemas.openxmlformats.org/officeDocument/2006/relationships/hyperlink" Target="https://m.edsoo.ru/T2YC5BOUR" TargetMode="External"/><Relationship Id="rId55" Type="http://schemas.openxmlformats.org/officeDocument/2006/relationships/hyperlink" Target="https://m.edsoo.ru/LPFWMK7TJ" TargetMode="External"/><Relationship Id="rId76" Type="http://schemas.openxmlformats.org/officeDocument/2006/relationships/hyperlink" Target="https://m.edsoo.ru/7ZVCHGYYA" TargetMode="External"/><Relationship Id="rId97" Type="http://schemas.openxmlformats.org/officeDocument/2006/relationships/hyperlink" Target="https://m.edsoo.ru/AFAA5WUYI" TargetMode="External"/><Relationship Id="rId104" Type="http://schemas.openxmlformats.org/officeDocument/2006/relationships/hyperlink" Target="https://m.edsoo.ru/H721A60PX" TargetMode="External"/><Relationship Id="rId7" Type="http://schemas.openxmlformats.org/officeDocument/2006/relationships/hyperlink" Target="https://m.edsoo.ru/7f417af8" TargetMode="External"/><Relationship Id="rId71" Type="http://schemas.openxmlformats.org/officeDocument/2006/relationships/hyperlink" Target="https://m.edsoo.ru/GPSZ6OP01" TargetMode="External"/><Relationship Id="rId92" Type="http://schemas.openxmlformats.org/officeDocument/2006/relationships/hyperlink" Target="https://m.edsoo.ru/GUYIZ69N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151VDLKU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C307E-5095-4A79-A883-40F1E390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31</Pages>
  <Words>6397</Words>
  <Characters>36468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Alik</cp:lastModifiedBy>
  <cp:revision>6</cp:revision>
  <dcterms:created xsi:type="dcterms:W3CDTF">2026-08-28T18:05:00Z</dcterms:created>
  <dcterms:modified xsi:type="dcterms:W3CDTF">2026-08-28T18:30:00Z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2026-08-28T00:00:00Z</vt:filetime>
  </property>
  <property fmtid="{D5CDD505-2E9C-101B-9397-08002B2CF9AE}" pid="6" name="Producer">
    <vt:lpwstr>www.ilovepdf.com</vt:lpwstr>
  </property>
</Properties>
</file>